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B3AE2" w14:textId="796A388E" w:rsidR="00D930B2" w:rsidRPr="0064252C" w:rsidRDefault="00D930B2" w:rsidP="0C47882C">
      <w:pPr>
        <w:pStyle w:val="NormlWeb"/>
        <w:shd w:val="clear" w:color="auto" w:fill="FFFFFF" w:themeFill="background1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r w:rsidRPr="0C47882C">
        <w:rPr>
          <w:rFonts w:ascii="Tahoma" w:hAnsi="Tahoma" w:cs="Tahoma"/>
          <w:color w:val="000000" w:themeColor="text1"/>
        </w:rPr>
        <w:t xml:space="preserve">Projekt </w:t>
      </w:r>
      <w:commentRangeStart w:id="0"/>
      <w:r w:rsidRPr="0C47882C">
        <w:rPr>
          <w:rFonts w:ascii="Tahoma" w:hAnsi="Tahoma" w:cs="Tahoma"/>
          <w:color w:val="000000" w:themeColor="text1"/>
        </w:rPr>
        <w:t>neve</w:t>
      </w:r>
      <w:commentRangeEnd w:id="0"/>
      <w:r>
        <w:commentReference w:id="0"/>
      </w:r>
      <w:r w:rsidR="00C9793D">
        <w:rPr>
          <w:rFonts w:ascii="Tahoma" w:hAnsi="Tahoma" w:cs="Tahoma"/>
          <w:color w:val="000000" w:themeColor="text1"/>
        </w:rPr>
        <w:t xml:space="preserve">: Job </w:t>
      </w:r>
      <w:proofErr w:type="spellStart"/>
      <w:r w:rsidR="00C9793D">
        <w:rPr>
          <w:rFonts w:ascii="Tahoma" w:hAnsi="Tahoma" w:cs="Tahoma"/>
          <w:color w:val="000000" w:themeColor="text1"/>
        </w:rPr>
        <w:t>shadowing</w:t>
      </w:r>
      <w:proofErr w:type="spellEnd"/>
    </w:p>
    <w:p w14:paraId="1C3EC599" w14:textId="549740C6" w:rsidR="00D930B2" w:rsidRPr="0064252C" w:rsidRDefault="00D930B2" w:rsidP="00D930B2">
      <w:pPr>
        <w:pStyle w:val="NormlWeb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r w:rsidRPr="0064252C">
        <w:rPr>
          <w:rFonts w:ascii="Tahoma" w:hAnsi="Tahoma" w:cs="Tahoma"/>
          <w:color w:val="000000" w:themeColor="text1"/>
        </w:rPr>
        <w:t xml:space="preserve">Helyszín: </w:t>
      </w:r>
      <w:r w:rsidR="00C9793D">
        <w:rPr>
          <w:rFonts w:ascii="Tahoma" w:hAnsi="Tahoma" w:cs="Tahoma"/>
          <w:color w:val="000000" w:themeColor="text1"/>
        </w:rPr>
        <w:t>Olaszország, Milánó</w:t>
      </w:r>
    </w:p>
    <w:p w14:paraId="2F2F3BBA" w14:textId="1AAD8F12" w:rsidR="00D930B2" w:rsidRPr="0064252C" w:rsidRDefault="00D930B2" w:rsidP="00D930B2">
      <w:pPr>
        <w:pStyle w:val="NormlWeb"/>
        <w:shd w:val="clear" w:color="auto" w:fill="FFFFFF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r w:rsidRPr="0064252C">
        <w:rPr>
          <w:rFonts w:ascii="Tahoma" w:hAnsi="Tahoma" w:cs="Tahoma"/>
          <w:color w:val="000000" w:themeColor="text1"/>
        </w:rPr>
        <w:t xml:space="preserve">Időtartam: </w:t>
      </w:r>
      <w:r w:rsidR="00831629">
        <w:rPr>
          <w:rFonts w:ascii="Tahoma" w:hAnsi="Tahoma" w:cs="Tahoma"/>
          <w:color w:val="000000" w:themeColor="text1"/>
        </w:rPr>
        <w:t>2025.</w:t>
      </w:r>
      <w:r w:rsidR="00C9793D">
        <w:rPr>
          <w:rFonts w:ascii="Tahoma" w:hAnsi="Tahoma" w:cs="Tahoma"/>
          <w:color w:val="000000" w:themeColor="text1"/>
        </w:rPr>
        <w:t>05.13-17</w:t>
      </w:r>
      <w:r w:rsidR="00831629">
        <w:rPr>
          <w:rFonts w:ascii="Tahoma" w:hAnsi="Tahoma" w:cs="Tahoma"/>
          <w:color w:val="000000" w:themeColor="text1"/>
        </w:rPr>
        <w:t>.</w:t>
      </w:r>
    </w:p>
    <w:p w14:paraId="42130A70" w14:textId="3C974015" w:rsidR="00D930B2" w:rsidRDefault="00D930B2" w:rsidP="0C47882C">
      <w:pPr>
        <w:pStyle w:val="NormlWeb"/>
        <w:shd w:val="clear" w:color="auto" w:fill="FFFFFF" w:themeFill="background1"/>
        <w:spacing w:before="0" w:beforeAutospacing="0" w:after="225" w:afterAutospacing="0"/>
        <w:rPr>
          <w:rFonts w:ascii="Tahoma" w:hAnsi="Tahoma" w:cs="Tahoma"/>
          <w:color w:val="000000" w:themeColor="text1"/>
        </w:rPr>
      </w:pPr>
      <w:commentRangeStart w:id="1"/>
      <w:r w:rsidRPr="0C47882C">
        <w:rPr>
          <w:rFonts w:ascii="Tahoma" w:hAnsi="Tahoma" w:cs="Tahoma"/>
          <w:color w:val="000000" w:themeColor="text1"/>
        </w:rPr>
        <w:t>Résztvevők</w:t>
      </w:r>
      <w:commentRangeEnd w:id="1"/>
      <w:r>
        <w:commentReference w:id="1"/>
      </w:r>
      <w:r w:rsidRPr="0C47882C">
        <w:rPr>
          <w:rFonts w:ascii="Tahoma" w:hAnsi="Tahoma" w:cs="Tahoma"/>
          <w:color w:val="000000" w:themeColor="text1"/>
        </w:rPr>
        <w:t>:</w:t>
      </w:r>
      <w:r w:rsidR="3E4B5A14" w:rsidRPr="0C47882C">
        <w:rPr>
          <w:rFonts w:ascii="Tahoma" w:hAnsi="Tahoma" w:cs="Tahoma"/>
          <w:color w:val="000000" w:themeColor="text1"/>
        </w:rPr>
        <w:t xml:space="preserve"> </w:t>
      </w:r>
      <w:r w:rsidR="00C9793D">
        <w:rPr>
          <w:rFonts w:ascii="Tahoma" w:hAnsi="Tahoma" w:cs="Tahoma"/>
          <w:color w:val="000000" w:themeColor="text1"/>
        </w:rPr>
        <w:t xml:space="preserve">Kísérők: </w:t>
      </w:r>
      <w:proofErr w:type="spellStart"/>
      <w:r w:rsidR="00C9793D">
        <w:rPr>
          <w:rFonts w:ascii="Tahoma" w:hAnsi="Tahoma" w:cs="Tahoma"/>
          <w:color w:val="000000" w:themeColor="text1"/>
        </w:rPr>
        <w:t>Bedécs</w:t>
      </w:r>
      <w:proofErr w:type="spellEnd"/>
      <w:r w:rsidR="00C9793D">
        <w:rPr>
          <w:rFonts w:ascii="Tahoma" w:hAnsi="Tahoma" w:cs="Tahoma"/>
          <w:color w:val="000000" w:themeColor="text1"/>
        </w:rPr>
        <w:t xml:space="preserve"> Anikó, Kiss Fruzsina, Novák Csilla Irén</w:t>
      </w:r>
    </w:p>
    <w:p w14:paraId="47D59684" w14:textId="77777777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07023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A mobilitás célja és előkészítése</w:t>
      </w:r>
    </w:p>
    <w:p w14:paraId="4EB87C47" w14:textId="4FB93C7F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</w:p>
    <w:p w14:paraId="16849EC4" w14:textId="77777777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A program célja az olasz oktatási rendszer, különösen a szakképzés és a befogadó pedagógiai gyakorlatok megismerése volt. A látogatás során lehetőségünk nyílt közvetlen betekintést nyerni több milánói iskola életébe, módszertanába és a tanulók támogatásának gyakorlatába. Az utazást alapos szervezési munka előzte meg, amelybe minden résztvevő </w:t>
      </w:r>
      <w:proofErr w:type="gramStart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aktívan</w:t>
      </w:r>
      <w:proofErr w:type="gramEnd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bekapcsolódott.</w:t>
      </w:r>
    </w:p>
    <w:p w14:paraId="30EFDC3D" w14:textId="066F28C3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</w:p>
    <w:p w14:paraId="7CE0D504" w14:textId="77777777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07023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Szakmai tapasztalatok és tanulságok</w:t>
      </w:r>
    </w:p>
    <w:p w14:paraId="682A75A3" w14:textId="03503805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</w:p>
    <w:p w14:paraId="3FEFD491" w14:textId="77777777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A látogatott intézményekben különösen nagy figyelmet fordítanak a tanulók egyéni igényeire és a differenciált fejlesztésre. A pedagógusok munkáját szoros együttműködés </w:t>
      </w:r>
      <w:proofErr w:type="spellStart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jellemzi</w:t>
      </w:r>
      <w:proofErr w:type="spellEnd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a családokkal és a szakmai támogató hálózattal. </w:t>
      </w:r>
      <w:proofErr w:type="gramStart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Inspiráló</w:t>
      </w:r>
      <w:proofErr w:type="gramEnd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volt látni, hogy az oktatás középpontjában az egyénre szabott tanulási utak állnak.</w:t>
      </w:r>
    </w:p>
    <w:p w14:paraId="6EBA9D28" w14:textId="08752F86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</w:p>
    <w:p w14:paraId="082C099C" w14:textId="77777777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Megfigyelhettük, hogyan segítik elő az iskolai közösségek a sajátos nevelési igényű (SNI), ADHD-s, vagy hátrányos helyzetű tanulók beilleszkedését. Az inkluzív szemléletmód gyakorlati alkalmazása jól strukturált rendszerben működik, amelynek több elemét a hazai gyakorlatba is érdemes lenne átültetni.</w:t>
      </w:r>
    </w:p>
    <w:p w14:paraId="7840C2BF" w14:textId="076A92BB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</w:p>
    <w:p w14:paraId="53949695" w14:textId="5FB11AC6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07023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Személyes és szakmai fejlődés</w:t>
      </w:r>
    </w:p>
    <w:p w14:paraId="0661B75C" w14:textId="77777777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A mobilitás során nemcsak új oktatási stratégiákkal ismerkedtünk meg, hanem saját </w:t>
      </w:r>
      <w:proofErr w:type="gramStart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kompetenciáink</w:t>
      </w:r>
      <w:proofErr w:type="gramEnd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is fejlődtek. A szervezési és menedzsmentkészségeink jelentősen erősödtek, hiszen a program minden szakaszában </w:t>
      </w:r>
      <w:proofErr w:type="gramStart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aktív</w:t>
      </w:r>
      <w:proofErr w:type="gramEnd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szerepet vállaltunk az előkészületektől kezdve a program lebonyolításáig.</w:t>
      </w:r>
    </w:p>
    <w:p w14:paraId="145189FA" w14:textId="14E44C59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  <w:t>Kiemelt szerepet kapott az idegen nyelvi kommunikáció is: a szakmai beszélgetések és tapasztalatcserék során az angol nyelv alkalmazása segítette a kapcsolatépítést, és hozzájárult nyelvi készségeink fejlődéséhez.</w:t>
      </w:r>
    </w:p>
    <w:p w14:paraId="4CC53C20" w14:textId="32773609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</w:p>
    <w:p w14:paraId="45A06D45" w14:textId="77777777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07023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Nemzetközi kapcsolatok és jövőbeli együttműködések</w:t>
      </w:r>
    </w:p>
    <w:p w14:paraId="4FF4546E" w14:textId="11573571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</w:p>
    <w:p w14:paraId="6B57DF91" w14:textId="77777777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A mobilitás nemcsak szakmai, hanem kapcsolati tőkénket is gazdagította. A fogadó intézmény képviselőivel folytatott megbeszélések során felmerült a jövőbeli együttműködés lehetősége is, beleértve a tanulói mobilitások szervezését, valamint pedagóguscsere-programok megvalósítását. A „</w:t>
      </w:r>
      <w:proofErr w:type="spellStart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Shall</w:t>
      </w:r>
      <w:proofErr w:type="spellEnd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We Go” iroda támogatása jelentős segítséget nyújtott ehhez a partnerséghez.</w:t>
      </w:r>
    </w:p>
    <w:p w14:paraId="25BBC17D" w14:textId="263CA275" w:rsid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</w:p>
    <w:p w14:paraId="7F311AFF" w14:textId="19E5A731" w:rsid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</w:p>
    <w:p w14:paraId="1A4BD4B3" w14:textId="0CBFF4C1" w:rsid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</w:p>
    <w:p w14:paraId="3B1D43E4" w14:textId="77777777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</w:p>
    <w:p w14:paraId="4CA10616" w14:textId="77777777" w:rsid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07023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lastRenderedPageBreak/>
        <w:t>Kulturális élmények</w:t>
      </w:r>
    </w:p>
    <w:p w14:paraId="17BD8088" w14:textId="5ABD2B8D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br/>
        <w:t xml:space="preserve">A program során lehetőség nyílt több kulturális helyszín megtekintésére is. Különösen emlékezetes volt a </w:t>
      </w:r>
      <w:proofErr w:type="spellStart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Comói</w:t>
      </w:r>
      <w:proofErr w:type="spellEnd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-tó környékének bejárása, valamint az Alpok látványa, amely hozzájárult a résztvevők személyes élményeinek gazdagításához. A városban tett látogatásaink során több múzeumot is felkerestünk, amelyek az olasz művészet és történelem mélyebb megértését segítették.</w:t>
      </w:r>
    </w:p>
    <w:p w14:paraId="6A5A94EF" w14:textId="07F20CB5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</w:p>
    <w:p w14:paraId="3010934E" w14:textId="77777777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07023">
        <w:rPr>
          <w:rFonts w:ascii="Tahoma" w:eastAsia="Times New Roman" w:hAnsi="Tahoma" w:cs="Tahoma"/>
          <w:b/>
          <w:bCs/>
          <w:color w:val="000000"/>
          <w:sz w:val="24"/>
          <w:szCs w:val="24"/>
          <w:bdr w:val="none" w:sz="0" w:space="0" w:color="auto" w:frame="1"/>
          <w:lang w:eastAsia="hu-HU"/>
        </w:rPr>
        <w:t>Összegzés</w:t>
      </w:r>
    </w:p>
    <w:p w14:paraId="3BC536E3" w14:textId="154051A7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bookmarkStart w:id="2" w:name="_GoBack"/>
      <w:bookmarkEnd w:id="2"/>
    </w:p>
    <w:p w14:paraId="17D76813" w14:textId="77777777" w:rsidR="00C07023" w:rsidRPr="00C07023" w:rsidRDefault="00C07023" w:rsidP="00C07023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42424"/>
          <w:sz w:val="24"/>
          <w:szCs w:val="24"/>
          <w:lang w:eastAsia="hu-HU"/>
        </w:rPr>
      </w:pPr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A milánói </w:t>
      </w:r>
      <w:proofErr w:type="spellStart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job</w:t>
      </w:r>
      <w:proofErr w:type="spellEnd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</w:t>
      </w:r>
      <w:proofErr w:type="spellStart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shadowing</w:t>
      </w:r>
      <w:proofErr w:type="spellEnd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mobilitás sokrétű és tartalmas tapasztalatokat nyújtott. Megismerhettük az olasz oktatási rendszer egyedi jellemzőit, fejleszthettük pedagógiai szemléletünket, valamint nemzetközi kapcsolatokat építhettünk. A program szakmai </w:t>
      </w:r>
      <w:proofErr w:type="gramStart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>inspirációt</w:t>
      </w:r>
      <w:proofErr w:type="gramEnd"/>
      <w:r w:rsidRPr="00C07023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hu-HU"/>
        </w:rPr>
        <w:t xml:space="preserve"> adott a hazai gyakorlat frissítésére, különösen a befogadó nevelés és a személyre szabott pedagógiai támogatás területén.</w:t>
      </w:r>
    </w:p>
    <w:p w14:paraId="34A1D8B9" w14:textId="2154F92B" w:rsidR="00C22D6E" w:rsidRPr="00831629" w:rsidRDefault="00C22D6E" w:rsidP="0083162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hu-HU"/>
        </w:rPr>
      </w:pPr>
    </w:p>
    <w:sectPr w:rsidR="00C22D6E" w:rsidRPr="008316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Harmat-Horváth Vivien" w:date="2024-11-20T14:14:00Z" w:initials="HV">
    <w:p w14:paraId="0CCD455C" w14:textId="17A035CD" w:rsidR="00783E0A" w:rsidRDefault="00783E0A">
      <w:pPr>
        <w:pStyle w:val="Jegyzetszveg"/>
      </w:pPr>
      <w:r>
        <w:rPr>
          <w:rStyle w:val="Jegyzethivatkozs"/>
        </w:rPr>
        <w:annotationRef/>
      </w:r>
      <w:r w:rsidRPr="003A46FB">
        <w:t>helyszín, időpont (tól-ig, utazási napokkal együtt, szakmai gyakorlat, (</w:t>
      </w:r>
      <w:proofErr w:type="gramStart"/>
      <w:r w:rsidRPr="003A46FB">
        <w:t>dátum</w:t>
      </w:r>
      <w:proofErr w:type="gramEnd"/>
      <w:r w:rsidRPr="003A46FB">
        <w:t xml:space="preserve"> </w:t>
      </w:r>
      <w:proofErr w:type="spellStart"/>
      <w:r w:rsidRPr="003A46FB">
        <w:t>formátuma:év</w:t>
      </w:r>
      <w:proofErr w:type="spellEnd"/>
      <w:r w:rsidRPr="003A46FB">
        <w:t>/hónap/nap</w:t>
      </w:r>
      <w:r>
        <w:t>)</w:t>
      </w:r>
    </w:p>
  </w:comment>
  <w:comment w:id="1" w:author="Harmat-Horváth Vivien" w:date="2024-11-20T15:28:00Z" w:initials="HV">
    <w:p w14:paraId="3B3896D9" w14:textId="151A6630" w:rsidR="00783E0A" w:rsidRDefault="00783E0A">
      <w:pPr>
        <w:pStyle w:val="Jegyzetszveg"/>
      </w:pPr>
      <w:r>
        <w:rPr>
          <w:rStyle w:val="Jegyzethivatkozs"/>
        </w:rPr>
        <w:annotationRef/>
      </w:r>
      <w:r>
        <w:t>Név szerinti felsorolás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CCD455C" w15:done="0"/>
  <w15:commentEx w15:paraId="3B3896D9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CCD455C" w16cid:durableId="2AE86D28"/>
  <w16cid:commentId w16cid:paraId="3B3896D9" w16cid:durableId="2AE87EA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2F72"/>
    <w:multiLevelType w:val="multilevel"/>
    <w:tmpl w:val="BB4A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B539D3"/>
    <w:multiLevelType w:val="multilevel"/>
    <w:tmpl w:val="25629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386275B"/>
    <w:multiLevelType w:val="multilevel"/>
    <w:tmpl w:val="FD3A3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F87F7C"/>
    <w:multiLevelType w:val="multilevel"/>
    <w:tmpl w:val="1690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0285FDB"/>
    <w:multiLevelType w:val="multilevel"/>
    <w:tmpl w:val="219C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59C272E"/>
    <w:multiLevelType w:val="hybridMultilevel"/>
    <w:tmpl w:val="760E6FA2"/>
    <w:lvl w:ilvl="0" w:tplc="9468E882">
      <w:start w:val="2023"/>
      <w:numFmt w:val="decimal"/>
      <w:lvlText w:val="%1."/>
      <w:lvlJc w:val="left"/>
      <w:pPr>
        <w:ind w:left="620" w:hanging="5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50" w:hanging="360"/>
      </w:pPr>
    </w:lvl>
    <w:lvl w:ilvl="2" w:tplc="040E001B" w:tentative="1">
      <w:start w:val="1"/>
      <w:numFmt w:val="lowerRoman"/>
      <w:lvlText w:val="%3."/>
      <w:lvlJc w:val="right"/>
      <w:pPr>
        <w:ind w:left="1870" w:hanging="180"/>
      </w:pPr>
    </w:lvl>
    <w:lvl w:ilvl="3" w:tplc="040E000F" w:tentative="1">
      <w:start w:val="1"/>
      <w:numFmt w:val="decimal"/>
      <w:lvlText w:val="%4."/>
      <w:lvlJc w:val="left"/>
      <w:pPr>
        <w:ind w:left="2590" w:hanging="360"/>
      </w:pPr>
    </w:lvl>
    <w:lvl w:ilvl="4" w:tplc="040E0019" w:tentative="1">
      <w:start w:val="1"/>
      <w:numFmt w:val="lowerLetter"/>
      <w:lvlText w:val="%5."/>
      <w:lvlJc w:val="left"/>
      <w:pPr>
        <w:ind w:left="3310" w:hanging="360"/>
      </w:pPr>
    </w:lvl>
    <w:lvl w:ilvl="5" w:tplc="040E001B" w:tentative="1">
      <w:start w:val="1"/>
      <w:numFmt w:val="lowerRoman"/>
      <w:lvlText w:val="%6."/>
      <w:lvlJc w:val="right"/>
      <w:pPr>
        <w:ind w:left="4030" w:hanging="180"/>
      </w:pPr>
    </w:lvl>
    <w:lvl w:ilvl="6" w:tplc="040E000F" w:tentative="1">
      <w:start w:val="1"/>
      <w:numFmt w:val="decimal"/>
      <w:lvlText w:val="%7."/>
      <w:lvlJc w:val="left"/>
      <w:pPr>
        <w:ind w:left="4750" w:hanging="360"/>
      </w:pPr>
    </w:lvl>
    <w:lvl w:ilvl="7" w:tplc="040E0019" w:tentative="1">
      <w:start w:val="1"/>
      <w:numFmt w:val="lowerLetter"/>
      <w:lvlText w:val="%8."/>
      <w:lvlJc w:val="left"/>
      <w:pPr>
        <w:ind w:left="5470" w:hanging="360"/>
      </w:pPr>
    </w:lvl>
    <w:lvl w:ilvl="8" w:tplc="040E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6" w15:restartNumberingAfterBreak="0">
    <w:nsid w:val="5F225F76"/>
    <w:multiLevelType w:val="hybridMultilevel"/>
    <w:tmpl w:val="A22C0C38"/>
    <w:lvl w:ilvl="0" w:tplc="2DAC9954">
      <w:start w:val="2023"/>
      <w:numFmt w:val="decimal"/>
      <w:lvlText w:val="%1."/>
      <w:lvlJc w:val="left"/>
      <w:pPr>
        <w:ind w:left="910" w:hanging="55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691EB0"/>
    <w:multiLevelType w:val="multilevel"/>
    <w:tmpl w:val="13144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rmat-Horváth Vivien">
    <w15:presenceInfo w15:providerId="None" w15:userId="Harmat-Horváth Vivie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0B2"/>
    <w:rsid w:val="00003654"/>
    <w:rsid w:val="0010090F"/>
    <w:rsid w:val="00101C4D"/>
    <w:rsid w:val="00163CB9"/>
    <w:rsid w:val="00320CA3"/>
    <w:rsid w:val="003A46FB"/>
    <w:rsid w:val="00590E83"/>
    <w:rsid w:val="006038D3"/>
    <w:rsid w:val="0064252C"/>
    <w:rsid w:val="00642E2A"/>
    <w:rsid w:val="00764A32"/>
    <w:rsid w:val="00783E0A"/>
    <w:rsid w:val="00826C92"/>
    <w:rsid w:val="00831629"/>
    <w:rsid w:val="00895433"/>
    <w:rsid w:val="00B62B71"/>
    <w:rsid w:val="00C07023"/>
    <w:rsid w:val="00C22D6E"/>
    <w:rsid w:val="00C9793D"/>
    <w:rsid w:val="00D60D9A"/>
    <w:rsid w:val="00D930B2"/>
    <w:rsid w:val="00E4701F"/>
    <w:rsid w:val="00F930D6"/>
    <w:rsid w:val="0C47882C"/>
    <w:rsid w:val="2958E719"/>
    <w:rsid w:val="3354A5BD"/>
    <w:rsid w:val="3E4B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A813F"/>
  <w15:chartTrackingRefBased/>
  <w15:docId w15:val="{D46B7529-83BD-4A03-A8DB-1AB04C50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D93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4252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4252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4252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4252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4252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642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4252C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C22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4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people" Target="people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2E77C9DA99F9AF439FC3D6EA4E3AC877" ma:contentTypeVersion="4" ma:contentTypeDescription="Új dokumentum létrehozása." ma:contentTypeScope="" ma:versionID="ee3ce33220e88d11fd4e3165d4f83343">
  <xsd:schema xmlns:xsd="http://www.w3.org/2001/XMLSchema" xmlns:xs="http://www.w3.org/2001/XMLSchema" xmlns:p="http://schemas.microsoft.com/office/2006/metadata/properties" xmlns:ns2="0b0e62f0-13cc-4a79-8a46-cb1c9ea23d69" targetNamespace="http://schemas.microsoft.com/office/2006/metadata/properties" ma:root="true" ma:fieldsID="8ff40d72ec0f6a4fdc01db9bcbf5117a" ns2:_="">
    <xsd:import namespace="0b0e62f0-13cc-4a79-8a46-cb1c9ea23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e62f0-13cc-4a79-8a46-cb1c9ea23d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8E12E0-9468-4430-9582-1C0A787C3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e62f0-13cc-4a79-8a46-cb1c9ea23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D3A931-F50F-4712-9E5D-6DC36BA453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0C2E41-6E50-40F2-AF21-AE3FF6B3E8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2588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Harmat-Horváth Vivien</dc:creator>
  <cp:keywords/>
  <dc:description/>
  <cp:lastModifiedBy>OF_01</cp:lastModifiedBy>
  <cp:revision>2</cp:revision>
  <dcterms:created xsi:type="dcterms:W3CDTF">2025-06-24T21:08:00Z</dcterms:created>
  <dcterms:modified xsi:type="dcterms:W3CDTF">2025-06-24T21:08:00Z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0x0101002E77C9DA99F9AF439FC3D6EA4E3AC877</vt:lpwstr>
  </property>
</Properties>
</file>