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B3AE2" w14:textId="07E84884" w:rsidR="00D930B2" w:rsidRPr="0064252C" w:rsidRDefault="00D930B2" w:rsidP="0C47882C">
      <w:pPr>
        <w:pStyle w:val="NormlWeb"/>
        <w:shd w:val="clear" w:color="auto" w:fill="FFFFFF" w:themeFill="background1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r w:rsidRPr="0C47882C">
        <w:rPr>
          <w:rFonts w:ascii="Tahoma" w:hAnsi="Tahoma" w:cs="Tahoma"/>
          <w:color w:val="000000" w:themeColor="text1"/>
        </w:rPr>
        <w:t xml:space="preserve">Projekt </w:t>
      </w:r>
      <w:commentRangeStart w:id="0"/>
      <w:r w:rsidRPr="0C47882C">
        <w:rPr>
          <w:rFonts w:ascii="Tahoma" w:hAnsi="Tahoma" w:cs="Tahoma"/>
          <w:color w:val="000000" w:themeColor="text1"/>
        </w:rPr>
        <w:t>neve</w:t>
      </w:r>
      <w:commentRangeEnd w:id="0"/>
      <w:r>
        <w:commentReference w:id="0"/>
      </w:r>
      <w:r w:rsidR="0064252C" w:rsidRPr="0C47882C">
        <w:rPr>
          <w:rFonts w:ascii="Tahoma" w:hAnsi="Tahoma" w:cs="Tahoma"/>
          <w:color w:val="000000" w:themeColor="text1"/>
        </w:rPr>
        <w:t>:</w:t>
      </w:r>
      <w:r w:rsidR="2958E719" w:rsidRPr="0C47882C">
        <w:rPr>
          <w:rFonts w:ascii="Tahoma" w:hAnsi="Tahoma" w:cs="Tahoma"/>
          <w:color w:val="000000" w:themeColor="text1"/>
        </w:rPr>
        <w:t xml:space="preserve"> </w:t>
      </w:r>
      <w:r w:rsidR="00003654">
        <w:rPr>
          <w:rFonts w:ascii="Tahoma" w:hAnsi="Tahoma" w:cs="Tahoma"/>
          <w:color w:val="000000" w:themeColor="text1"/>
        </w:rPr>
        <w:t>Mobility for learners and staff of accredited organizations in school education , Spanish Language Course</w:t>
      </w:r>
    </w:p>
    <w:p w14:paraId="1C3EC599" w14:textId="345BDC2A" w:rsidR="00D930B2" w:rsidRPr="0064252C" w:rsidRDefault="00D930B2" w:rsidP="00D930B2">
      <w:pPr>
        <w:pStyle w:val="NormlWeb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r w:rsidRPr="0064252C">
        <w:rPr>
          <w:rFonts w:ascii="Tahoma" w:hAnsi="Tahoma" w:cs="Tahoma"/>
          <w:color w:val="000000" w:themeColor="text1"/>
        </w:rPr>
        <w:t xml:space="preserve">Helyszín: </w:t>
      </w:r>
      <w:r w:rsidR="00003654">
        <w:rPr>
          <w:rFonts w:ascii="Tahoma" w:hAnsi="Tahoma" w:cs="Tahoma"/>
          <w:color w:val="000000" w:themeColor="text1"/>
        </w:rPr>
        <w:t>Spanyolország, Mallorca</w:t>
      </w:r>
    </w:p>
    <w:p w14:paraId="2F2F3BBA" w14:textId="627F7FB8" w:rsidR="00D930B2" w:rsidRPr="0064252C" w:rsidRDefault="00D930B2" w:rsidP="00D930B2">
      <w:pPr>
        <w:pStyle w:val="NormlWeb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r w:rsidRPr="0064252C">
        <w:rPr>
          <w:rFonts w:ascii="Tahoma" w:hAnsi="Tahoma" w:cs="Tahoma"/>
          <w:color w:val="000000" w:themeColor="text1"/>
        </w:rPr>
        <w:t xml:space="preserve">Időtartam: </w:t>
      </w:r>
      <w:r w:rsidR="00003654">
        <w:rPr>
          <w:rFonts w:ascii="Tahoma" w:hAnsi="Tahoma" w:cs="Tahoma"/>
          <w:color w:val="000000" w:themeColor="text1"/>
        </w:rPr>
        <w:t>2024.10.13-19</w:t>
      </w:r>
      <w:r w:rsidR="00783E0A">
        <w:rPr>
          <w:rFonts w:ascii="Tahoma" w:hAnsi="Tahoma" w:cs="Tahoma"/>
          <w:color w:val="000000" w:themeColor="text1"/>
        </w:rPr>
        <w:t>.</w:t>
      </w:r>
    </w:p>
    <w:p w14:paraId="42130A70" w14:textId="2E3F74D8" w:rsidR="00D930B2" w:rsidRDefault="00D930B2" w:rsidP="0C47882C">
      <w:pPr>
        <w:pStyle w:val="NormlWeb"/>
        <w:shd w:val="clear" w:color="auto" w:fill="FFFFFF" w:themeFill="background1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commentRangeStart w:id="1"/>
      <w:r w:rsidRPr="0C47882C">
        <w:rPr>
          <w:rFonts w:ascii="Tahoma" w:hAnsi="Tahoma" w:cs="Tahoma"/>
          <w:color w:val="000000" w:themeColor="text1"/>
        </w:rPr>
        <w:t>Résztvevők</w:t>
      </w:r>
      <w:commentRangeEnd w:id="1"/>
      <w:r>
        <w:commentReference w:id="1"/>
      </w:r>
      <w:r w:rsidRPr="0C47882C">
        <w:rPr>
          <w:rFonts w:ascii="Tahoma" w:hAnsi="Tahoma" w:cs="Tahoma"/>
          <w:color w:val="000000" w:themeColor="text1"/>
        </w:rPr>
        <w:t>:</w:t>
      </w:r>
      <w:r w:rsidR="3E4B5A14" w:rsidRPr="0C47882C">
        <w:rPr>
          <w:rFonts w:ascii="Tahoma" w:hAnsi="Tahoma" w:cs="Tahoma"/>
          <w:color w:val="000000" w:themeColor="text1"/>
        </w:rPr>
        <w:t xml:space="preserve"> </w:t>
      </w:r>
      <w:r w:rsidR="00003654">
        <w:rPr>
          <w:rFonts w:ascii="Tahoma" w:hAnsi="Tahoma" w:cs="Tahoma"/>
          <w:color w:val="000000" w:themeColor="text1"/>
        </w:rPr>
        <w:t>Császár Tamás, Jeszenszky Helga</w:t>
      </w:r>
    </w:p>
    <w:p w14:paraId="7D5E42B5" w14:textId="77777777" w:rsidR="0010090F" w:rsidRPr="0010090F" w:rsidRDefault="0010090F" w:rsidP="0010090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u-HU"/>
        </w:rPr>
      </w:pPr>
      <w:r w:rsidRPr="0010090F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Császár Tamás és Jeszenszky Helga 2024 októberében vettek részt a „Spanish Language Course” elnevezésű Erasmus+ mobilitási programon Mallorcán, melynek célja a spanyol nyelvtudás fejlesztése és az interkulturális kompetenciák bővítése volt. A program részeként nyelvórák, szakmai látogatások és kulturális események váltották egymást.</w:t>
      </w:r>
    </w:p>
    <w:p w14:paraId="24320474" w14:textId="77777777" w:rsidR="0010090F" w:rsidRPr="0010090F" w:rsidRDefault="0010090F" w:rsidP="0010090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u-HU"/>
        </w:rPr>
      </w:pPr>
      <w:r w:rsidRPr="0010090F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br/>
      </w:r>
    </w:p>
    <w:p w14:paraId="2DE1A2CB" w14:textId="77777777" w:rsidR="0010090F" w:rsidRPr="0010090F" w:rsidRDefault="0010090F" w:rsidP="0010090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u-HU"/>
        </w:rPr>
      </w:pPr>
      <w:r w:rsidRPr="0010090F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 továbbképzés során a résztvevők nyelvi készségeik fejlesztésére koncentráltak, különösen a beszélt nyelvi kommunikáció területén. Az órák során új kifejezéseket, szófordulatokat ismertek meg, és a spanyol oktatási rendszer egyes sajátosságaiba is betekintést nyertek. A tanulási folyamat eredményeként magabiztosabbá váltak a nyelvhasználatban, és sikerült elmélyíteniük a meglévő nyelvi alapokat.</w:t>
      </w:r>
    </w:p>
    <w:p w14:paraId="442F189E" w14:textId="77777777" w:rsidR="0010090F" w:rsidRPr="0010090F" w:rsidRDefault="0010090F" w:rsidP="0010090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u-HU"/>
        </w:rPr>
      </w:pPr>
      <w:r w:rsidRPr="0010090F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br/>
      </w:r>
    </w:p>
    <w:p w14:paraId="5DD03B31" w14:textId="77777777" w:rsidR="0010090F" w:rsidRPr="0010090F" w:rsidRDefault="0010090F" w:rsidP="0010090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u-HU"/>
        </w:rPr>
      </w:pPr>
      <w:r w:rsidRPr="0010090F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 résztvevők emellett hangsúlyt fektettek az új oktatási módszerek elsajátítására is, melyeket a fogadóintézmény alkalmazott a nyelvórákon. A mobilitási tapasztalatokat saját munkájukba is igyekeznek beépíteni, különös tekintettel a kreatív és interaktív nyelvtanítási technikákra. A tanfolyam lehetőséget adott nemzetközi kapcsolatok kialakítására, új együttműködések megalapozására is.</w:t>
      </w:r>
    </w:p>
    <w:p w14:paraId="187B9FD1" w14:textId="77777777" w:rsidR="0010090F" w:rsidRPr="0010090F" w:rsidRDefault="0010090F" w:rsidP="0010090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u-HU"/>
        </w:rPr>
      </w:pPr>
      <w:r w:rsidRPr="0010090F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br/>
      </w:r>
    </w:p>
    <w:p w14:paraId="59AEE6AC" w14:textId="77777777" w:rsidR="0010090F" w:rsidRPr="0010090F" w:rsidRDefault="0010090F" w:rsidP="0010090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u-HU"/>
        </w:rPr>
      </w:pPr>
      <w:r w:rsidRPr="0010090F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 program része volt több kulturális esemény is – többek között városnézés Mallorcán, a katedrális megtekintése, valamint szabadprogramok a helyi élet megismerésére. A résztvevők így nemcsak nyelvi, hanem kulturális szempontból is gazdag élményekkel tértek haza.</w:t>
      </w:r>
    </w:p>
    <w:p w14:paraId="25D434D8" w14:textId="77777777" w:rsidR="0010090F" w:rsidRPr="0010090F" w:rsidRDefault="0010090F" w:rsidP="0010090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u-HU"/>
        </w:rPr>
      </w:pPr>
      <w:r w:rsidRPr="0010090F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br/>
      </w:r>
    </w:p>
    <w:p w14:paraId="58FC0C92" w14:textId="77777777" w:rsidR="0010090F" w:rsidRPr="0010090F" w:rsidRDefault="0010090F" w:rsidP="0010090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u-HU"/>
        </w:rPr>
      </w:pPr>
      <w:r w:rsidRPr="0010090F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 megszerzett tapasztalatokat a továbbiakban is hasznosítani kívánják a tanítás során, illetve intézményi szinten is megosztják a tanultakat kollégáikkal. Az Erasmus+ mobilitás értékes szakmai és személyes fejlődési lehetőséget biztosított számukra.</w:t>
      </w:r>
    </w:p>
    <w:p w14:paraId="5372515E" w14:textId="77777777" w:rsidR="0010090F" w:rsidRDefault="0010090F" w:rsidP="0C47882C">
      <w:pPr>
        <w:pStyle w:val="NormlWeb"/>
        <w:shd w:val="clear" w:color="auto" w:fill="FFFFFF" w:themeFill="background1"/>
        <w:spacing w:before="0" w:beforeAutospacing="0" w:after="225" w:afterAutospacing="0"/>
        <w:rPr>
          <w:rFonts w:ascii="Tahoma" w:hAnsi="Tahoma" w:cs="Tahoma"/>
          <w:color w:val="000000" w:themeColor="text1"/>
        </w:rPr>
      </w:pPr>
    </w:p>
    <w:p w14:paraId="2B6CBC9F" w14:textId="62B2A6E0" w:rsidR="00101C4D" w:rsidRDefault="00101C4D"/>
    <w:p w14:paraId="5BCA40C2" w14:textId="54ADCF39" w:rsidR="00C22D6E" w:rsidRPr="00C22D6E" w:rsidRDefault="00C22D6E" w:rsidP="00C22D6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</w:p>
    <w:p w14:paraId="7AB8CD5E" w14:textId="1EAB81DE" w:rsidR="00C22D6E" w:rsidRPr="00C22D6E" w:rsidRDefault="00C22D6E">
      <w:pPr>
        <w:rPr>
          <w:rFonts w:ascii="Tahoma" w:hAnsi="Tahoma" w:cs="Tahoma"/>
        </w:rPr>
      </w:pPr>
    </w:p>
    <w:p w14:paraId="34A1D8B9" w14:textId="77777777" w:rsidR="00C22D6E" w:rsidRPr="00C22D6E" w:rsidRDefault="00C22D6E">
      <w:pPr>
        <w:rPr>
          <w:rFonts w:ascii="Tahoma" w:hAnsi="Tahoma" w:cs="Tahoma"/>
        </w:rPr>
      </w:pPr>
      <w:bookmarkStart w:id="2" w:name="_GoBack"/>
      <w:bookmarkEnd w:id="2"/>
    </w:p>
    <w:sectPr w:rsidR="00C22D6E" w:rsidRPr="00C22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armat-Horváth Vivien" w:date="2024-11-20T14:14:00Z" w:initials="HV">
    <w:p w14:paraId="0CCD455C" w14:textId="17A035CD" w:rsidR="00783E0A" w:rsidRDefault="00783E0A">
      <w:pPr>
        <w:pStyle w:val="Jegyzetszveg"/>
      </w:pPr>
      <w:r>
        <w:rPr>
          <w:rStyle w:val="Jegyzethivatkozs"/>
        </w:rPr>
        <w:annotationRef/>
      </w:r>
      <w:r w:rsidRPr="003A46FB">
        <w:t>helyszín, időpont (tól-ig, utazási napokkal együtt, szakmai gyakorlat, (dátum formátuma:év/hónap/nap</w:t>
      </w:r>
      <w:r>
        <w:t>)</w:t>
      </w:r>
    </w:p>
  </w:comment>
  <w:comment w:id="1" w:author="Harmat-Horváth Vivien" w:date="2024-11-20T15:28:00Z" w:initials="HV">
    <w:p w14:paraId="3B3896D9" w14:textId="151A6630" w:rsidR="00783E0A" w:rsidRDefault="00783E0A">
      <w:pPr>
        <w:pStyle w:val="Jegyzetszveg"/>
      </w:pPr>
      <w:r>
        <w:rPr>
          <w:rStyle w:val="Jegyzethivatkozs"/>
        </w:rPr>
        <w:annotationRef/>
      </w:r>
      <w:r>
        <w:t>Név szerinti felsorolás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CD455C" w15:done="0"/>
  <w15:commentEx w15:paraId="3B3896D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CD455C" w16cid:durableId="2AE86D28"/>
  <w16cid:commentId w16cid:paraId="3B3896D9" w16cid:durableId="2AE87EA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275B"/>
    <w:multiLevelType w:val="multilevel"/>
    <w:tmpl w:val="FD3A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9C272E"/>
    <w:multiLevelType w:val="hybridMultilevel"/>
    <w:tmpl w:val="760E6FA2"/>
    <w:lvl w:ilvl="0" w:tplc="9468E882">
      <w:start w:val="2023"/>
      <w:numFmt w:val="decimal"/>
      <w:lvlText w:val="%1."/>
      <w:lvlJc w:val="left"/>
      <w:pPr>
        <w:ind w:left="620" w:hanging="5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0" w:hanging="360"/>
      </w:pPr>
    </w:lvl>
    <w:lvl w:ilvl="2" w:tplc="040E001B" w:tentative="1">
      <w:start w:val="1"/>
      <w:numFmt w:val="lowerRoman"/>
      <w:lvlText w:val="%3."/>
      <w:lvlJc w:val="right"/>
      <w:pPr>
        <w:ind w:left="1870" w:hanging="180"/>
      </w:pPr>
    </w:lvl>
    <w:lvl w:ilvl="3" w:tplc="040E000F" w:tentative="1">
      <w:start w:val="1"/>
      <w:numFmt w:val="decimal"/>
      <w:lvlText w:val="%4."/>
      <w:lvlJc w:val="left"/>
      <w:pPr>
        <w:ind w:left="2590" w:hanging="360"/>
      </w:pPr>
    </w:lvl>
    <w:lvl w:ilvl="4" w:tplc="040E0019" w:tentative="1">
      <w:start w:val="1"/>
      <w:numFmt w:val="lowerLetter"/>
      <w:lvlText w:val="%5."/>
      <w:lvlJc w:val="left"/>
      <w:pPr>
        <w:ind w:left="3310" w:hanging="360"/>
      </w:pPr>
    </w:lvl>
    <w:lvl w:ilvl="5" w:tplc="040E001B" w:tentative="1">
      <w:start w:val="1"/>
      <w:numFmt w:val="lowerRoman"/>
      <w:lvlText w:val="%6."/>
      <w:lvlJc w:val="right"/>
      <w:pPr>
        <w:ind w:left="4030" w:hanging="180"/>
      </w:pPr>
    </w:lvl>
    <w:lvl w:ilvl="6" w:tplc="040E000F" w:tentative="1">
      <w:start w:val="1"/>
      <w:numFmt w:val="decimal"/>
      <w:lvlText w:val="%7."/>
      <w:lvlJc w:val="left"/>
      <w:pPr>
        <w:ind w:left="4750" w:hanging="360"/>
      </w:pPr>
    </w:lvl>
    <w:lvl w:ilvl="7" w:tplc="040E0019" w:tentative="1">
      <w:start w:val="1"/>
      <w:numFmt w:val="lowerLetter"/>
      <w:lvlText w:val="%8."/>
      <w:lvlJc w:val="left"/>
      <w:pPr>
        <w:ind w:left="5470" w:hanging="360"/>
      </w:pPr>
    </w:lvl>
    <w:lvl w:ilvl="8" w:tplc="040E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5F225F76"/>
    <w:multiLevelType w:val="hybridMultilevel"/>
    <w:tmpl w:val="A22C0C38"/>
    <w:lvl w:ilvl="0" w:tplc="2DAC9954">
      <w:start w:val="2023"/>
      <w:numFmt w:val="decimal"/>
      <w:lvlText w:val="%1."/>
      <w:lvlJc w:val="left"/>
      <w:pPr>
        <w:ind w:left="910" w:hanging="5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rmat-Horváth Vivien">
    <w15:presenceInfo w15:providerId="None" w15:userId="Harmat-Horváth Vivi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B2"/>
    <w:rsid w:val="00003654"/>
    <w:rsid w:val="0010090F"/>
    <w:rsid w:val="00101C4D"/>
    <w:rsid w:val="00163CB9"/>
    <w:rsid w:val="003A46FB"/>
    <w:rsid w:val="006038D3"/>
    <w:rsid w:val="0064252C"/>
    <w:rsid w:val="00642E2A"/>
    <w:rsid w:val="00764A32"/>
    <w:rsid w:val="00783E0A"/>
    <w:rsid w:val="00826C92"/>
    <w:rsid w:val="00895433"/>
    <w:rsid w:val="00B62B71"/>
    <w:rsid w:val="00C22D6E"/>
    <w:rsid w:val="00D60D9A"/>
    <w:rsid w:val="00D930B2"/>
    <w:rsid w:val="0C47882C"/>
    <w:rsid w:val="2958E719"/>
    <w:rsid w:val="3354A5BD"/>
    <w:rsid w:val="3E4B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813F"/>
  <w15:chartTrackingRefBased/>
  <w15:docId w15:val="{D46B7529-83BD-4A03-A8DB-1AB04C50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9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425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4252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4252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425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4252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2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252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22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E77C9DA99F9AF439FC3D6EA4E3AC877" ma:contentTypeVersion="4" ma:contentTypeDescription="Új dokumentum létrehozása." ma:contentTypeScope="" ma:versionID="ee3ce33220e88d11fd4e3165d4f83343">
  <xsd:schema xmlns:xsd="http://www.w3.org/2001/XMLSchema" xmlns:xs="http://www.w3.org/2001/XMLSchema" xmlns:p="http://schemas.microsoft.com/office/2006/metadata/properties" xmlns:ns2="0b0e62f0-13cc-4a79-8a46-cb1c9ea23d69" targetNamespace="http://schemas.microsoft.com/office/2006/metadata/properties" ma:root="true" ma:fieldsID="8ff40d72ec0f6a4fdc01db9bcbf5117a" ns2:_="">
    <xsd:import namespace="0b0e62f0-13cc-4a79-8a46-cb1c9ea23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e62f0-13cc-4a79-8a46-cb1c9ea23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C2E41-6E50-40F2-AF21-AE3FF6B3E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D3A931-F50F-4712-9E5D-6DC36BA45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E12E0-9468-4430-9582-1C0A787C3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e62f0-13cc-4a79-8a46-cb1c9ea23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Harmat-Horváth Vivien</dc:creator>
  <cp:keywords/>
  <dc:description/>
  <cp:lastModifiedBy>OF_01</cp:lastModifiedBy>
  <cp:revision>2</cp:revision>
  <dcterms:created xsi:type="dcterms:W3CDTF">2025-06-23T11:01:00Z</dcterms:created>
  <dcterms:modified xsi:type="dcterms:W3CDTF">2025-06-23T11:01:00Z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0x0101002E77C9DA99F9AF439FC3D6EA4E3AC877</vt:lpwstr>
  </property>
</Properties>
</file>