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3C0" w:rsidRPr="00922A41" w:rsidRDefault="00485F68" w:rsidP="00485F68">
      <w:pPr>
        <w:jc w:val="center"/>
        <w:rPr>
          <w:b/>
        </w:rPr>
      </w:pPr>
      <w:r w:rsidRPr="00922A41">
        <w:rPr>
          <w:b/>
        </w:rPr>
        <w:t xml:space="preserve">Érettségi </w:t>
      </w:r>
      <w:r w:rsidR="00B01E7E" w:rsidRPr="00922A41">
        <w:rPr>
          <w:b/>
        </w:rPr>
        <w:t xml:space="preserve">szóbeli </w:t>
      </w:r>
      <w:r w:rsidRPr="00922A41">
        <w:rPr>
          <w:b/>
        </w:rPr>
        <w:t>témakörök, 2023. ősz</w:t>
      </w:r>
    </w:p>
    <w:p w:rsidR="00485F68" w:rsidRDefault="00485F68" w:rsidP="00485F68">
      <w:pPr>
        <w:jc w:val="center"/>
      </w:pPr>
      <w:bookmarkStart w:id="0" w:name="_GoBack"/>
      <w:bookmarkEnd w:id="0"/>
    </w:p>
    <w:p w:rsidR="00001E25" w:rsidRPr="00001E25" w:rsidRDefault="00001E25" w:rsidP="00B84CF7">
      <w:pPr>
        <w:spacing w:line="240" w:lineRule="auto"/>
        <w:jc w:val="center"/>
        <w:rPr>
          <w:rFonts w:eastAsia="Times New Roman"/>
          <w:b/>
        </w:rPr>
      </w:pPr>
      <w:r w:rsidRPr="00001E25">
        <w:rPr>
          <w:rFonts w:eastAsia="Times New Roman"/>
          <w:b/>
        </w:rPr>
        <w:t>Magyar nyelv és irodalom</w:t>
      </w:r>
    </w:p>
    <w:p w:rsidR="00001E25" w:rsidRPr="00902C76" w:rsidRDefault="00001E25" w:rsidP="00001E25">
      <w:pPr>
        <w:numPr>
          <w:ilvl w:val="0"/>
          <w:numId w:val="2"/>
        </w:numPr>
        <w:spacing w:after="0" w:line="240" w:lineRule="auto"/>
        <w:jc w:val="both"/>
      </w:pPr>
      <w:r w:rsidRPr="00902C76">
        <w:t>Petőfi Sándor tájlírája</w:t>
      </w:r>
    </w:p>
    <w:p w:rsidR="00001E25" w:rsidRPr="00902C76" w:rsidRDefault="00001E25" w:rsidP="00001E25">
      <w:pPr>
        <w:numPr>
          <w:ilvl w:val="0"/>
          <w:numId w:val="2"/>
        </w:numPr>
        <w:spacing w:after="0" w:line="240" w:lineRule="auto"/>
        <w:jc w:val="both"/>
      </w:pPr>
      <w:r w:rsidRPr="001A5F28">
        <w:rPr>
          <w:noProof/>
        </w:rPr>
        <w:t>Arany János nagykőrösi balladáinak témakörei és műfaji sajátosságai</w:t>
      </w:r>
    </w:p>
    <w:p w:rsidR="00001E25" w:rsidRPr="00902C76" w:rsidRDefault="00001E25" w:rsidP="00001E25">
      <w:pPr>
        <w:numPr>
          <w:ilvl w:val="0"/>
          <w:numId w:val="2"/>
        </w:numPr>
        <w:spacing w:after="0" w:line="240" w:lineRule="auto"/>
        <w:jc w:val="both"/>
      </w:pPr>
      <w:r w:rsidRPr="00902C76">
        <w:t>Ady Endre szerelmi költészete</w:t>
      </w:r>
    </w:p>
    <w:p w:rsidR="00001E25" w:rsidRPr="00902C76" w:rsidRDefault="00001E25" w:rsidP="00001E25">
      <w:pPr>
        <w:numPr>
          <w:ilvl w:val="0"/>
          <w:numId w:val="2"/>
        </w:numPr>
        <w:spacing w:after="0" w:line="240" w:lineRule="auto"/>
        <w:jc w:val="both"/>
      </w:pPr>
      <w:r w:rsidRPr="001A5F28">
        <w:rPr>
          <w:noProof/>
        </w:rPr>
        <w:t>A próféta alakjának megjelenítése Babits Mihály Jónás könyve című művében</w:t>
      </w:r>
    </w:p>
    <w:p w:rsidR="00001E25" w:rsidRDefault="00001E25" w:rsidP="00001E25">
      <w:pPr>
        <w:numPr>
          <w:ilvl w:val="0"/>
          <w:numId w:val="2"/>
        </w:numPr>
        <w:spacing w:after="0" w:line="240" w:lineRule="auto"/>
        <w:jc w:val="both"/>
      </w:pPr>
      <w:r>
        <w:rPr>
          <w:noProof/>
        </w:rPr>
        <w:t>Lelki folyamatok, emberi értékek Kosztolányi</w:t>
      </w:r>
      <w:r w:rsidRPr="001A5F28">
        <w:rPr>
          <w:noProof/>
        </w:rPr>
        <w:t xml:space="preserve"> Édes Anna című regényében</w:t>
      </w:r>
    </w:p>
    <w:p w:rsidR="00B84CF7" w:rsidRPr="00B84CF7" w:rsidRDefault="00B84CF7" w:rsidP="00B84CF7">
      <w:pPr>
        <w:numPr>
          <w:ilvl w:val="0"/>
          <w:numId w:val="2"/>
        </w:numPr>
        <w:spacing w:after="0" w:line="240" w:lineRule="auto"/>
        <w:jc w:val="both"/>
        <w:rPr>
          <w:color w:val="FF0000"/>
        </w:rPr>
      </w:pPr>
      <w:r>
        <w:rPr>
          <w:noProof/>
        </w:rPr>
        <w:t>Összegzés és számvetés József Attila kései költészetében</w:t>
      </w:r>
    </w:p>
    <w:p w:rsidR="00001E25" w:rsidRPr="00902C76" w:rsidRDefault="00001E25" w:rsidP="00001E25">
      <w:pPr>
        <w:numPr>
          <w:ilvl w:val="0"/>
          <w:numId w:val="2"/>
        </w:numPr>
        <w:spacing w:after="0" w:line="240" w:lineRule="auto"/>
        <w:jc w:val="both"/>
      </w:pPr>
      <w:r w:rsidRPr="00902C76">
        <w:t>Balassi Bálint</w:t>
      </w:r>
      <w:r>
        <w:t xml:space="preserve"> szerelmi éneke</w:t>
      </w:r>
    </w:p>
    <w:p w:rsidR="00001E25" w:rsidRPr="00902C76" w:rsidRDefault="00001E25" w:rsidP="00001E25">
      <w:pPr>
        <w:numPr>
          <w:ilvl w:val="0"/>
          <w:numId w:val="2"/>
        </w:numPr>
        <w:spacing w:after="0" w:line="240" w:lineRule="auto"/>
        <w:jc w:val="both"/>
      </w:pPr>
      <w:r w:rsidRPr="00902C76">
        <w:t xml:space="preserve">Mikszáth Kálmán parasztábrázolása a </w:t>
      </w:r>
      <w:r w:rsidRPr="00902C76">
        <w:rPr>
          <w:i/>
        </w:rPr>
        <w:t>Bede Anna tartozása</w:t>
      </w:r>
      <w:r>
        <w:rPr>
          <w:i/>
        </w:rPr>
        <w:t xml:space="preserve"> </w:t>
      </w:r>
      <w:r w:rsidRPr="00025F74">
        <w:t>és/vagy</w:t>
      </w:r>
      <w:r>
        <w:rPr>
          <w:i/>
        </w:rPr>
        <w:t xml:space="preserve"> Az a fekete folt</w:t>
      </w:r>
      <w:r w:rsidRPr="00902C76">
        <w:t xml:space="preserve"> című elbeszélésében</w:t>
      </w:r>
    </w:p>
    <w:p w:rsidR="00001E25" w:rsidRPr="00902C76" w:rsidRDefault="00001E25" w:rsidP="00001E25">
      <w:pPr>
        <w:numPr>
          <w:ilvl w:val="0"/>
          <w:numId w:val="2"/>
        </w:numPr>
        <w:spacing w:after="0" w:line="240" w:lineRule="auto"/>
        <w:jc w:val="both"/>
      </w:pPr>
      <w:r w:rsidRPr="00902C76">
        <w:t xml:space="preserve">Móricz Zsigmond novelláinak bemutatása a </w:t>
      </w:r>
      <w:r w:rsidRPr="00902C76">
        <w:rPr>
          <w:i/>
        </w:rPr>
        <w:t xml:space="preserve">Tragédia </w:t>
      </w:r>
      <w:r w:rsidRPr="00902C76">
        <w:t xml:space="preserve">vagy a </w:t>
      </w:r>
      <w:r w:rsidRPr="00902C76">
        <w:rPr>
          <w:i/>
        </w:rPr>
        <w:t>Barbárok</w:t>
      </w:r>
      <w:r w:rsidRPr="00902C76">
        <w:t xml:space="preserve"> elemzésével</w:t>
      </w:r>
    </w:p>
    <w:p w:rsidR="00001E25" w:rsidRPr="00902C76" w:rsidRDefault="00001E25" w:rsidP="00001E25">
      <w:pPr>
        <w:numPr>
          <w:ilvl w:val="0"/>
          <w:numId w:val="2"/>
        </w:numPr>
        <w:spacing w:after="0" w:line="240" w:lineRule="auto"/>
        <w:jc w:val="both"/>
      </w:pPr>
      <w:r w:rsidRPr="006A41B2">
        <w:rPr>
          <w:noProof/>
        </w:rPr>
        <w:t>Tragikum és idill Radnóti Miklós lírájának utolsó korszakában</w:t>
      </w:r>
    </w:p>
    <w:p w:rsidR="00001E25" w:rsidRPr="00902C76" w:rsidRDefault="00001E25" w:rsidP="00001E25">
      <w:pPr>
        <w:numPr>
          <w:ilvl w:val="0"/>
          <w:numId w:val="2"/>
        </w:numPr>
        <w:spacing w:after="0" w:line="240" w:lineRule="auto"/>
        <w:jc w:val="both"/>
      </w:pPr>
      <w:r w:rsidRPr="000B1DDE">
        <w:rPr>
          <w:noProof/>
        </w:rPr>
        <w:t>Groteszk látásmód Örkény István Tóték című művében</w:t>
      </w:r>
    </w:p>
    <w:p w:rsidR="00001E25" w:rsidRPr="00485F68" w:rsidRDefault="00001E25" w:rsidP="00001E25">
      <w:pPr>
        <w:numPr>
          <w:ilvl w:val="0"/>
          <w:numId w:val="2"/>
        </w:numPr>
        <w:spacing w:after="0" w:line="240" w:lineRule="auto"/>
        <w:jc w:val="both"/>
      </w:pPr>
      <w:r w:rsidRPr="00902C76">
        <w:t>Csokonai Vitéz Mihály rokokó szerelmi lírája</w:t>
      </w:r>
    </w:p>
    <w:p w:rsidR="00001E25" w:rsidRPr="00902C76" w:rsidRDefault="00001E25" w:rsidP="00001E25">
      <w:pPr>
        <w:numPr>
          <w:ilvl w:val="0"/>
          <w:numId w:val="2"/>
        </w:numPr>
        <w:spacing w:after="0" w:line="240" w:lineRule="auto"/>
        <w:jc w:val="both"/>
      </w:pPr>
      <w:r w:rsidRPr="0018272F">
        <w:rPr>
          <w:noProof/>
        </w:rPr>
        <w:t>A diktatúrák természetrajza Dragomán György A fehér király című művében</w:t>
      </w:r>
    </w:p>
    <w:p w:rsidR="00001E25" w:rsidRPr="00902C76" w:rsidRDefault="00001E25" w:rsidP="00001E25">
      <w:pPr>
        <w:numPr>
          <w:ilvl w:val="0"/>
          <w:numId w:val="2"/>
        </w:numPr>
        <w:spacing w:after="0" w:line="240" w:lineRule="auto"/>
        <w:jc w:val="both"/>
      </w:pPr>
      <w:r w:rsidRPr="00902C76">
        <w:t xml:space="preserve">Thomas Mann </w:t>
      </w:r>
      <w:r w:rsidRPr="00902C76">
        <w:rPr>
          <w:i/>
        </w:rPr>
        <w:t>Mario és a varázsló</w:t>
      </w:r>
      <w:r>
        <w:t xml:space="preserve"> című műve</w:t>
      </w:r>
    </w:p>
    <w:p w:rsidR="00001E25" w:rsidRPr="00902C76" w:rsidRDefault="00001E25" w:rsidP="00001E25">
      <w:pPr>
        <w:numPr>
          <w:ilvl w:val="0"/>
          <w:numId w:val="2"/>
        </w:numPr>
        <w:spacing w:after="0" w:line="240" w:lineRule="auto"/>
        <w:jc w:val="both"/>
      </w:pPr>
      <w:r w:rsidRPr="00902C76">
        <w:t xml:space="preserve">A csinovnyik lét Gogol és Csehov novelláiban </w:t>
      </w:r>
    </w:p>
    <w:p w:rsidR="00001E25" w:rsidRPr="00902C76" w:rsidRDefault="00001E25" w:rsidP="00001E25">
      <w:pPr>
        <w:numPr>
          <w:ilvl w:val="0"/>
          <w:numId w:val="2"/>
        </w:numPr>
        <w:spacing w:after="0" w:line="240" w:lineRule="auto"/>
        <w:jc w:val="both"/>
      </w:pPr>
      <w:r w:rsidRPr="0077125F">
        <w:rPr>
          <w:noProof/>
        </w:rPr>
        <w:t>A kafkai világ és ábrázolásmód Az átváltozás című alkotásban</w:t>
      </w:r>
    </w:p>
    <w:p w:rsidR="00001E25" w:rsidRPr="00902C76" w:rsidRDefault="00001E25" w:rsidP="00001E25">
      <w:pPr>
        <w:numPr>
          <w:ilvl w:val="0"/>
          <w:numId w:val="2"/>
        </w:numPr>
        <w:spacing w:after="0" w:line="240" w:lineRule="auto"/>
        <w:jc w:val="both"/>
      </w:pPr>
      <w:r w:rsidRPr="00C03C00">
        <w:rPr>
          <w:noProof/>
        </w:rPr>
        <w:t>Az angol reneszánsz színház és dráma Shakespeare Romeo és Júlia című művének tükrében</w:t>
      </w:r>
    </w:p>
    <w:p w:rsidR="00001E25" w:rsidRPr="00902C76" w:rsidRDefault="00001E25" w:rsidP="00001E25">
      <w:pPr>
        <w:numPr>
          <w:ilvl w:val="0"/>
          <w:numId w:val="2"/>
        </w:numPr>
        <w:spacing w:after="0" w:line="240" w:lineRule="auto"/>
        <w:jc w:val="both"/>
      </w:pPr>
      <w:r w:rsidRPr="00C03C00">
        <w:rPr>
          <w:noProof/>
        </w:rPr>
        <w:t>Madách Imre Az ember tragédiája című művének műfaji és szerkezeti jellemzői</w:t>
      </w:r>
    </w:p>
    <w:p w:rsidR="00001E25" w:rsidRPr="00001E25" w:rsidRDefault="00001E25" w:rsidP="00001E25">
      <w:pPr>
        <w:numPr>
          <w:ilvl w:val="0"/>
          <w:numId w:val="2"/>
        </w:numPr>
        <w:spacing w:after="0" w:line="240" w:lineRule="auto"/>
        <w:jc w:val="both"/>
      </w:pPr>
      <w:r w:rsidRPr="002D49AE">
        <w:t>J. R. R. Tolkien A Gyűrűk Ura című művének filmes adaptációja</w:t>
      </w:r>
    </w:p>
    <w:p w:rsidR="00B84CF7" w:rsidRDefault="00001E25" w:rsidP="00993F84">
      <w:pPr>
        <w:numPr>
          <w:ilvl w:val="0"/>
          <w:numId w:val="2"/>
        </w:numPr>
        <w:spacing w:after="0" w:line="240" w:lineRule="auto"/>
        <w:jc w:val="both"/>
      </w:pPr>
      <w:r w:rsidRPr="00902C76">
        <w:t xml:space="preserve">Sánta Ferenc </w:t>
      </w:r>
      <w:r>
        <w:rPr>
          <w:i/>
        </w:rPr>
        <w:t>Az ötödik pecsét</w:t>
      </w:r>
      <w:r w:rsidRPr="00902C76">
        <w:t xml:space="preserve"> című alkotása</w:t>
      </w:r>
    </w:p>
    <w:p w:rsidR="00581401" w:rsidRDefault="00581401" w:rsidP="00581401">
      <w:pPr>
        <w:spacing w:after="0" w:line="240" w:lineRule="auto"/>
        <w:ind w:left="360"/>
        <w:jc w:val="both"/>
      </w:pPr>
    </w:p>
    <w:p w:rsidR="00581401" w:rsidRDefault="00581401" w:rsidP="00B01E7E">
      <w:pPr>
        <w:spacing w:after="0" w:line="240" w:lineRule="auto"/>
        <w:ind w:left="360"/>
        <w:jc w:val="center"/>
        <w:rPr>
          <w:b/>
        </w:rPr>
      </w:pPr>
      <w:r w:rsidRPr="00B01E7E">
        <w:rPr>
          <w:b/>
        </w:rPr>
        <w:t>Matematika</w:t>
      </w:r>
    </w:p>
    <w:p w:rsidR="00B01E7E" w:rsidRPr="00B01E7E" w:rsidRDefault="00B01E7E" w:rsidP="00B01E7E">
      <w:pPr>
        <w:spacing w:after="0" w:line="240" w:lineRule="auto"/>
        <w:ind w:left="360"/>
        <w:jc w:val="center"/>
        <w:rPr>
          <w:b/>
        </w:rPr>
      </w:pPr>
    </w:p>
    <w:p w:rsidR="00581401" w:rsidRDefault="00581401" w:rsidP="00B01E7E">
      <w:pPr>
        <w:spacing w:after="0" w:line="240" w:lineRule="auto"/>
      </w:pPr>
      <w:r>
        <w:t>1)</w:t>
      </w:r>
      <w:r>
        <w:tab/>
        <w:t>Gondolkodási módszerek, halmazok, logika, kombinatorika, gráfok</w:t>
      </w:r>
    </w:p>
    <w:p w:rsidR="00581401" w:rsidRDefault="00581401" w:rsidP="00B01E7E">
      <w:pPr>
        <w:pStyle w:val="Listaszerbekezds"/>
        <w:numPr>
          <w:ilvl w:val="0"/>
          <w:numId w:val="44"/>
        </w:numPr>
        <w:contextualSpacing/>
      </w:pPr>
      <w:r>
        <w:t>Halmazműveletek</w:t>
      </w:r>
    </w:p>
    <w:p w:rsidR="00581401" w:rsidRDefault="00581401" w:rsidP="00B01E7E">
      <w:pPr>
        <w:pStyle w:val="Listaszerbekezds"/>
        <w:numPr>
          <w:ilvl w:val="0"/>
          <w:numId w:val="44"/>
        </w:numPr>
        <w:contextualSpacing/>
        <w:jc w:val="both"/>
      </w:pPr>
      <w:r>
        <w:t>Számosság, részhalmaz</w:t>
      </w:r>
    </w:p>
    <w:p w:rsidR="00581401" w:rsidRDefault="00581401" w:rsidP="00B01E7E">
      <w:pPr>
        <w:pStyle w:val="Listaszerbekezds"/>
        <w:numPr>
          <w:ilvl w:val="0"/>
          <w:numId w:val="44"/>
        </w:numPr>
        <w:contextualSpacing/>
        <w:jc w:val="both"/>
      </w:pPr>
      <w:r>
        <w:t>Tudjon egyszerű sorba rendezési, kiválasztási és egyéb kombinatorikai feladatokat megoldani. Tudja a kedvező esetek számát meghatározni a komplementer esetek segítségével is. Tudja kiszámolni a binomiális együtthatókat.</w:t>
      </w:r>
    </w:p>
    <w:p w:rsidR="00581401" w:rsidRDefault="00581401" w:rsidP="00B01E7E">
      <w:pPr>
        <w:pStyle w:val="Listaszerbekezds"/>
        <w:numPr>
          <w:ilvl w:val="0"/>
          <w:numId w:val="44"/>
        </w:numPr>
        <w:contextualSpacing/>
        <w:jc w:val="both"/>
      </w:pPr>
      <w:r>
        <w:t xml:space="preserve">Tudjon konkrét szituációkat szemléltetni, és egyszerű feladatokat megoldani gráfok segítségével. Ismerje és alkalmazza a következő fogalmakat: pont, él, fokszám, teljes gráf. Ismerje a gráf pontjainak fokszámösszege és éleinek száma közötti összefüggést. </w:t>
      </w:r>
    </w:p>
    <w:p w:rsidR="00581401" w:rsidRDefault="00581401" w:rsidP="00B01E7E">
      <w:pPr>
        <w:spacing w:after="0" w:line="240" w:lineRule="auto"/>
      </w:pPr>
      <w:r>
        <w:t>2)</w:t>
      </w:r>
      <w:r>
        <w:tab/>
        <w:t>Számelmélet, algebra</w:t>
      </w:r>
    </w:p>
    <w:p w:rsidR="00581401" w:rsidRDefault="00581401" w:rsidP="00B01E7E">
      <w:pPr>
        <w:pStyle w:val="Listaszerbekezds"/>
        <w:numPr>
          <w:ilvl w:val="0"/>
          <w:numId w:val="45"/>
        </w:numPr>
        <w:contextualSpacing/>
      </w:pPr>
      <w:r>
        <w:t>Oszthatóság</w:t>
      </w:r>
    </w:p>
    <w:p w:rsidR="00581401" w:rsidRDefault="00581401" w:rsidP="00B01E7E">
      <w:pPr>
        <w:pStyle w:val="Listaszerbekezds"/>
        <w:numPr>
          <w:ilvl w:val="0"/>
          <w:numId w:val="45"/>
        </w:numPr>
        <w:contextualSpacing/>
      </w:pPr>
      <w:r>
        <w:t>Tudja a számokat átírni 10-es alapú számrendszerből 2-es alapú számrendszerbe és viszont. Ismerje a helyiértékes írásmódot.</w:t>
      </w:r>
    </w:p>
    <w:p w:rsidR="00581401" w:rsidRDefault="00581401" w:rsidP="00B01E7E">
      <w:pPr>
        <w:pStyle w:val="Listaszerbekezds"/>
        <w:numPr>
          <w:ilvl w:val="0"/>
          <w:numId w:val="45"/>
        </w:numPr>
        <w:contextualSpacing/>
      </w:pPr>
      <w:r>
        <w:t>Számhalmazok</w:t>
      </w:r>
    </w:p>
    <w:p w:rsidR="00581401" w:rsidRDefault="00581401" w:rsidP="00B01E7E">
      <w:pPr>
        <w:pStyle w:val="Listaszerbekezds"/>
        <w:numPr>
          <w:ilvl w:val="0"/>
          <w:numId w:val="45"/>
        </w:numPr>
        <w:contextualSpacing/>
      </w:pPr>
      <w:r w:rsidRPr="00E22195">
        <w:t>Hatvány, gyök, logaritmus</w:t>
      </w:r>
    </w:p>
    <w:p w:rsidR="00581401" w:rsidRDefault="00581401" w:rsidP="00B01E7E">
      <w:pPr>
        <w:pStyle w:val="Listaszerbekezds"/>
        <w:numPr>
          <w:ilvl w:val="0"/>
          <w:numId w:val="45"/>
        </w:numPr>
        <w:contextualSpacing/>
      </w:pPr>
      <w:r>
        <w:t>Tudja alkalmazni feladatokban a következő kifejezések kifejtését, illetve szorzattá alakítását: (a + b)</w:t>
      </w:r>
      <w:proofErr w:type="gramStart"/>
      <w:r>
        <w:t>2 ,</w:t>
      </w:r>
      <w:proofErr w:type="gramEnd"/>
      <w:r>
        <w:t xml:space="preserve"> (a -b)2 , a 2 – b 2 . Tudjon algebrai kifejezésekkel egyszerű műveleteket végrehajtani, algebrai kifejezéseket egyszerűbb alakra hozni (összevonás, szorzás, osztás, szorzattá alakítás kiemeléssel, nevezetes azonosságok)</w:t>
      </w:r>
    </w:p>
    <w:p w:rsidR="00581401" w:rsidRDefault="00581401" w:rsidP="00B01E7E">
      <w:pPr>
        <w:pStyle w:val="Listaszerbekezds"/>
        <w:numPr>
          <w:ilvl w:val="0"/>
          <w:numId w:val="45"/>
        </w:numPr>
        <w:contextualSpacing/>
      </w:pPr>
      <w:r>
        <w:t>Arányosság</w:t>
      </w:r>
    </w:p>
    <w:p w:rsidR="00581401" w:rsidRDefault="00581401" w:rsidP="00B01E7E">
      <w:pPr>
        <w:pStyle w:val="Listaszerbekezds"/>
        <w:numPr>
          <w:ilvl w:val="0"/>
          <w:numId w:val="45"/>
        </w:numPr>
        <w:contextualSpacing/>
      </w:pPr>
      <w:r>
        <w:t>Százalék</w:t>
      </w:r>
    </w:p>
    <w:p w:rsidR="00581401" w:rsidRDefault="00581401" w:rsidP="00B01E7E">
      <w:pPr>
        <w:pStyle w:val="Listaszerbekezds"/>
        <w:numPr>
          <w:ilvl w:val="0"/>
          <w:numId w:val="45"/>
        </w:numPr>
        <w:contextualSpacing/>
      </w:pPr>
      <w:r>
        <w:t>Egyenletek, egyenletrendszer</w:t>
      </w:r>
    </w:p>
    <w:p w:rsidR="00581401" w:rsidRDefault="00581401" w:rsidP="00B01E7E">
      <w:pPr>
        <w:pStyle w:val="Listaszerbekezds"/>
        <w:numPr>
          <w:ilvl w:val="0"/>
          <w:numId w:val="45"/>
        </w:numPr>
        <w:contextualSpacing/>
      </w:pPr>
      <w:r>
        <w:t>Négyzetgyökös</w:t>
      </w:r>
    </w:p>
    <w:p w:rsidR="00581401" w:rsidRDefault="00581401" w:rsidP="00B01E7E">
      <w:pPr>
        <w:pStyle w:val="Listaszerbekezds"/>
        <w:numPr>
          <w:ilvl w:val="0"/>
          <w:numId w:val="45"/>
        </w:numPr>
        <w:contextualSpacing/>
      </w:pPr>
      <w:r>
        <w:t>Abszolút értékes</w:t>
      </w:r>
    </w:p>
    <w:p w:rsidR="00581401" w:rsidRDefault="00581401" w:rsidP="00B01E7E">
      <w:pPr>
        <w:pStyle w:val="Listaszerbekezds"/>
        <w:numPr>
          <w:ilvl w:val="0"/>
          <w:numId w:val="45"/>
        </w:numPr>
        <w:contextualSpacing/>
      </w:pPr>
      <w:r>
        <w:t>Exponenciális és logaritmusos egyenletek</w:t>
      </w:r>
    </w:p>
    <w:p w:rsidR="00581401" w:rsidRDefault="00581401" w:rsidP="00B01E7E">
      <w:pPr>
        <w:pStyle w:val="Listaszerbekezds"/>
        <w:numPr>
          <w:ilvl w:val="0"/>
          <w:numId w:val="45"/>
        </w:numPr>
        <w:contextualSpacing/>
      </w:pPr>
      <w:r>
        <w:t>Trigonometrikus</w:t>
      </w:r>
    </w:p>
    <w:p w:rsidR="00581401" w:rsidRDefault="00581401" w:rsidP="00B01E7E">
      <w:pPr>
        <w:pStyle w:val="Listaszerbekezds"/>
        <w:numPr>
          <w:ilvl w:val="0"/>
          <w:numId w:val="45"/>
        </w:numPr>
        <w:contextualSpacing/>
      </w:pPr>
      <w:r>
        <w:t>Egyenlőtlenség</w:t>
      </w:r>
    </w:p>
    <w:p w:rsidR="00581401" w:rsidRDefault="00581401" w:rsidP="00B01E7E">
      <w:pPr>
        <w:pStyle w:val="Listaszerbekezds"/>
        <w:numPr>
          <w:ilvl w:val="0"/>
          <w:numId w:val="45"/>
        </w:numPr>
        <w:contextualSpacing/>
      </w:pPr>
      <w:r>
        <w:t>Számtani, mértani közép</w:t>
      </w:r>
    </w:p>
    <w:p w:rsidR="00581401" w:rsidRDefault="00581401" w:rsidP="00B01E7E">
      <w:pPr>
        <w:spacing w:after="0" w:line="240" w:lineRule="auto"/>
      </w:pPr>
    </w:p>
    <w:p w:rsidR="00581401" w:rsidRDefault="00581401" w:rsidP="00B01E7E">
      <w:pPr>
        <w:spacing w:after="0" w:line="240" w:lineRule="auto"/>
      </w:pPr>
      <w:r>
        <w:lastRenderedPageBreak/>
        <w:t>3)</w:t>
      </w:r>
      <w:r>
        <w:tab/>
        <w:t>Függvények</w:t>
      </w:r>
    </w:p>
    <w:p w:rsidR="00581401" w:rsidRDefault="00581401" w:rsidP="00B01E7E">
      <w:pPr>
        <w:pStyle w:val="Listaszerbekezds"/>
        <w:numPr>
          <w:ilvl w:val="0"/>
          <w:numId w:val="46"/>
        </w:numPr>
        <w:contextualSpacing/>
      </w:pPr>
      <w:r w:rsidRPr="00E80B83">
        <w:t xml:space="preserve">Ismerje, tudja ábrázolni és jellemezni az alábbi hozzárendeléssel megadott függvényeket: x </w:t>
      </w:r>
      <w:r w:rsidRPr="00E80B83">
        <w:rPr>
          <w:rFonts w:ascii="Cambria Math" w:hAnsi="Cambria Math" w:cs="Cambria Math"/>
        </w:rPr>
        <w:t>↦</w:t>
      </w:r>
      <w:r w:rsidRPr="00E80B83">
        <w:t xml:space="preserve"> </w:t>
      </w:r>
      <w:proofErr w:type="spellStart"/>
      <w:r w:rsidRPr="00E80B83">
        <w:t>ax</w:t>
      </w:r>
      <w:proofErr w:type="spellEnd"/>
      <w:r w:rsidRPr="00E80B83">
        <w:t xml:space="preserve"> + </w:t>
      </w:r>
      <w:proofErr w:type="gramStart"/>
      <w:r w:rsidRPr="00E80B83">
        <w:t>b ,</w:t>
      </w:r>
      <w:proofErr w:type="gramEnd"/>
      <w:r w:rsidRPr="00E80B83">
        <w:t xml:space="preserve"> x </w:t>
      </w:r>
      <w:r w:rsidRPr="00E80B83">
        <w:rPr>
          <w:rFonts w:ascii="Cambria Math" w:hAnsi="Cambria Math" w:cs="Cambria Math"/>
        </w:rPr>
        <w:t>↦</w:t>
      </w:r>
      <w:r>
        <w:t xml:space="preserve"> x</w:t>
      </w:r>
      <w:r w:rsidRPr="00E80B83">
        <w:rPr>
          <w:vertAlign w:val="superscript"/>
        </w:rPr>
        <w:t>2</w:t>
      </w:r>
      <w:r w:rsidRPr="00E80B83">
        <w:t xml:space="preserve"> , x </w:t>
      </w:r>
      <w:r w:rsidRPr="00E80B83">
        <w:rPr>
          <w:rFonts w:ascii="Cambria Math" w:hAnsi="Cambria Math" w:cs="Cambria Math"/>
        </w:rPr>
        <w:t>↦</w:t>
      </w:r>
      <w:r>
        <w:t xml:space="preserve"> x</w:t>
      </w:r>
      <w:r w:rsidRPr="00E80B83">
        <w:rPr>
          <w:vertAlign w:val="superscript"/>
        </w:rPr>
        <w:t xml:space="preserve">3 </w:t>
      </w:r>
      <w:r w:rsidRPr="00E80B83">
        <w:t xml:space="preserve">, x </w:t>
      </w:r>
      <w:r w:rsidRPr="00E80B83">
        <w:rPr>
          <w:rFonts w:ascii="Cambria Math" w:hAnsi="Cambria Math" w:cs="Cambria Math"/>
        </w:rPr>
        <w:t>↦</w:t>
      </w:r>
      <w:r>
        <w:t xml:space="preserve"> ax</w:t>
      </w:r>
      <w:r w:rsidRPr="00E80B83">
        <w:rPr>
          <w:vertAlign w:val="superscript"/>
        </w:rPr>
        <w:t>2</w:t>
      </w:r>
      <w:r w:rsidRPr="00E80B83">
        <w:t xml:space="preserve">+ </w:t>
      </w:r>
      <w:proofErr w:type="spellStart"/>
      <w:r w:rsidRPr="00E80B83">
        <w:t>bx</w:t>
      </w:r>
      <w:proofErr w:type="spellEnd"/>
      <w:r w:rsidRPr="00E80B83">
        <w:t xml:space="preserve"> + c , x </w:t>
      </w:r>
      <w:r w:rsidRPr="00E80B83">
        <w:rPr>
          <w:rFonts w:ascii="Cambria Math" w:hAnsi="Cambria Math" w:cs="Cambria Math"/>
        </w:rPr>
        <w:t>↦</w:t>
      </w:r>
      <w:r w:rsidRPr="00E80B83">
        <w:t xml:space="preserve"> √</w:t>
      </w:r>
      <w:r w:rsidRPr="00E80B83">
        <w:rPr>
          <w:rFonts w:ascii="Cambria Math" w:hAnsi="Cambria Math" w:cs="Cambria Math"/>
        </w:rPr>
        <w:t>𝑥</w:t>
      </w:r>
      <w:r w:rsidRPr="00E80B83">
        <w:t xml:space="preserve"> , x </w:t>
      </w:r>
      <w:r w:rsidRPr="00E80B83">
        <w:rPr>
          <w:rFonts w:ascii="Cambria Math" w:hAnsi="Cambria Math" w:cs="Cambria Math"/>
        </w:rPr>
        <w:t>↦</w:t>
      </w:r>
      <w:r w:rsidRPr="00E80B83">
        <w:t xml:space="preserve"> |x| , x </w:t>
      </w:r>
      <w:r w:rsidRPr="00E80B83">
        <w:rPr>
          <w:rFonts w:ascii="Cambria Math" w:hAnsi="Cambria Math" w:cs="Cambria Math"/>
        </w:rPr>
        <w:t>↦</w:t>
      </w:r>
      <w:r w:rsidRPr="00E80B83">
        <w:t xml:space="preserve"> </w:t>
      </w:r>
      <w:r w:rsidRPr="00E80B83">
        <w:rPr>
          <w:rFonts w:ascii="Cambria Math" w:hAnsi="Cambria Math" w:cs="Cambria Math"/>
        </w:rPr>
        <w:t>𝑎</w:t>
      </w:r>
      <w:r w:rsidRPr="00E80B83">
        <w:t xml:space="preserve"> </w:t>
      </w:r>
      <w:r w:rsidRPr="00E80B83">
        <w:rPr>
          <w:rFonts w:ascii="Cambria Math" w:hAnsi="Cambria Math" w:cs="Cambria Math"/>
        </w:rPr>
        <w:t>𝑥</w:t>
      </w:r>
      <w:r w:rsidRPr="00E80B83">
        <w:t xml:space="preserve"> x </w:t>
      </w:r>
      <w:r w:rsidRPr="00E80B83">
        <w:rPr>
          <w:rFonts w:ascii="Cambria Math" w:hAnsi="Cambria Math" w:cs="Cambria Math"/>
        </w:rPr>
        <w:t>↦</w:t>
      </w:r>
      <w:r w:rsidRPr="00E80B83">
        <w:t xml:space="preserve"> sin x , x </w:t>
      </w:r>
      <w:r w:rsidRPr="00E80B83">
        <w:rPr>
          <w:rFonts w:ascii="Cambria Math" w:hAnsi="Cambria Math" w:cs="Cambria Math"/>
        </w:rPr>
        <w:t>↦</w:t>
      </w:r>
      <w:r w:rsidRPr="00E80B83">
        <w:t xml:space="preserve"> cos x , x </w:t>
      </w:r>
      <w:r w:rsidRPr="00E80B83">
        <w:rPr>
          <w:rFonts w:ascii="Cambria Math" w:hAnsi="Cambria Math" w:cs="Cambria Math"/>
        </w:rPr>
        <w:t>↦</w:t>
      </w:r>
      <w:r w:rsidRPr="00E80B83">
        <w:t xml:space="preserve"> </w:t>
      </w:r>
      <w:proofErr w:type="spellStart"/>
      <w:r w:rsidRPr="00E80B83">
        <w:t>tg</w:t>
      </w:r>
      <w:proofErr w:type="spellEnd"/>
      <w:r w:rsidRPr="00E80B83">
        <w:t xml:space="preserve"> x , x </w:t>
      </w:r>
      <w:r w:rsidRPr="00E80B83">
        <w:rPr>
          <w:rFonts w:ascii="Cambria Math" w:hAnsi="Cambria Math" w:cs="Cambria Math"/>
        </w:rPr>
        <w:t>↦</w:t>
      </w:r>
      <w:r w:rsidRPr="00E80B83">
        <w:t xml:space="preserve"> a x , x </w:t>
      </w:r>
      <w:r w:rsidRPr="00E80B83">
        <w:rPr>
          <w:rFonts w:ascii="Cambria Math" w:hAnsi="Cambria Math" w:cs="Cambria Math"/>
        </w:rPr>
        <w:t>↦</w:t>
      </w:r>
      <w:r w:rsidRPr="00E80B83">
        <w:t xml:space="preserve"> loga x .</w:t>
      </w:r>
    </w:p>
    <w:p w:rsidR="00581401" w:rsidRDefault="00581401" w:rsidP="00B01E7E">
      <w:pPr>
        <w:pStyle w:val="Listaszerbekezds"/>
        <w:numPr>
          <w:ilvl w:val="0"/>
          <w:numId w:val="46"/>
        </w:numPr>
        <w:contextualSpacing/>
      </w:pPr>
      <w:r w:rsidRPr="00E80B83">
        <w:t>Tudjon néhány lépéses transzformációt igénylő függvényeket függvénytranszformációk segítségével ábrázolni: f(x) + c, f(</w:t>
      </w:r>
      <w:proofErr w:type="spellStart"/>
      <w:r w:rsidRPr="00E80B83">
        <w:t>x+c</w:t>
      </w:r>
      <w:proofErr w:type="spellEnd"/>
      <w:r w:rsidRPr="00E80B83">
        <w:t xml:space="preserve">), </w:t>
      </w:r>
      <w:proofErr w:type="spellStart"/>
      <w:r w:rsidRPr="00E80B83">
        <w:t>c·f</w:t>
      </w:r>
      <w:proofErr w:type="spellEnd"/>
      <w:r w:rsidRPr="00E80B83">
        <w:t>(x).</w:t>
      </w:r>
    </w:p>
    <w:p w:rsidR="00581401" w:rsidRDefault="00581401" w:rsidP="00B01E7E">
      <w:pPr>
        <w:pStyle w:val="Listaszerbekezds"/>
        <w:numPr>
          <w:ilvl w:val="0"/>
          <w:numId w:val="46"/>
        </w:numPr>
        <w:contextualSpacing/>
      </w:pPr>
      <w:r>
        <w:t>Tudjon egyszerű függvényeket jellemezni (pl. grafikon alapján) értékkészlet, zérushely, növekedés, fogyás, szélsőérték, periodicitás, paritás szempontjából.</w:t>
      </w:r>
    </w:p>
    <w:p w:rsidR="00581401" w:rsidRDefault="00581401" w:rsidP="00B01E7E">
      <w:pPr>
        <w:pStyle w:val="Listaszerbekezds"/>
        <w:numPr>
          <w:ilvl w:val="0"/>
          <w:numId w:val="46"/>
        </w:numPr>
        <w:contextualSpacing/>
      </w:pPr>
      <w:r>
        <w:t>Számtani és mértani sorozatok</w:t>
      </w:r>
    </w:p>
    <w:p w:rsidR="00581401" w:rsidRDefault="00581401" w:rsidP="00B01E7E">
      <w:pPr>
        <w:pStyle w:val="Listaszerbekezds"/>
        <w:numPr>
          <w:ilvl w:val="0"/>
          <w:numId w:val="46"/>
        </w:numPr>
        <w:contextualSpacing/>
      </w:pPr>
      <w:r>
        <w:t>Kamatos kamat</w:t>
      </w:r>
    </w:p>
    <w:p w:rsidR="00581401" w:rsidRDefault="00581401" w:rsidP="00B01E7E">
      <w:pPr>
        <w:spacing w:after="0" w:line="240" w:lineRule="auto"/>
      </w:pPr>
      <w:r>
        <w:t>4)</w:t>
      </w:r>
      <w:r>
        <w:tab/>
        <w:t>Geometria, koordinátageometria, trigonometria</w:t>
      </w:r>
    </w:p>
    <w:p w:rsidR="00581401" w:rsidRDefault="00581401" w:rsidP="00B01E7E">
      <w:pPr>
        <w:pStyle w:val="Listaszerbekezds"/>
        <w:numPr>
          <w:ilvl w:val="0"/>
          <w:numId w:val="47"/>
        </w:numPr>
        <w:contextualSpacing/>
      </w:pPr>
      <w:r>
        <w:t>Elemi geometria</w:t>
      </w:r>
    </w:p>
    <w:p w:rsidR="00581401" w:rsidRDefault="00581401" w:rsidP="00B01E7E">
      <w:pPr>
        <w:pStyle w:val="Listaszerbekezds"/>
        <w:numPr>
          <w:ilvl w:val="0"/>
          <w:numId w:val="47"/>
        </w:numPr>
        <w:contextualSpacing/>
      </w:pPr>
      <w:r>
        <w:t>Síkidomok tulajdonságai</w:t>
      </w:r>
    </w:p>
    <w:p w:rsidR="00581401" w:rsidRDefault="00581401" w:rsidP="00B01E7E">
      <w:pPr>
        <w:pStyle w:val="Listaszerbekezds"/>
        <w:numPr>
          <w:ilvl w:val="0"/>
          <w:numId w:val="47"/>
        </w:numPr>
        <w:contextualSpacing/>
      </w:pPr>
      <w:r>
        <w:t>Geometriai transzformációk</w:t>
      </w:r>
    </w:p>
    <w:p w:rsidR="00581401" w:rsidRDefault="00581401" w:rsidP="00B01E7E">
      <w:pPr>
        <w:pStyle w:val="Listaszerbekezds"/>
        <w:numPr>
          <w:ilvl w:val="0"/>
          <w:numId w:val="47"/>
        </w:numPr>
        <w:contextualSpacing/>
      </w:pPr>
      <w:r>
        <w:t>Kerület, terület, felszín, térfogat</w:t>
      </w:r>
    </w:p>
    <w:p w:rsidR="00581401" w:rsidRDefault="00581401" w:rsidP="00B01E7E">
      <w:pPr>
        <w:pStyle w:val="Listaszerbekezds"/>
        <w:numPr>
          <w:ilvl w:val="0"/>
          <w:numId w:val="47"/>
        </w:numPr>
        <w:contextualSpacing/>
      </w:pPr>
      <w:r>
        <w:t>Koordinátageometria</w:t>
      </w:r>
    </w:p>
    <w:p w:rsidR="00581401" w:rsidRDefault="00581401" w:rsidP="00B01E7E">
      <w:pPr>
        <w:pStyle w:val="Listaszerbekezds"/>
        <w:numPr>
          <w:ilvl w:val="0"/>
          <w:numId w:val="47"/>
        </w:numPr>
        <w:contextualSpacing/>
      </w:pPr>
      <w:r>
        <w:t>Trigonometria</w:t>
      </w:r>
    </w:p>
    <w:p w:rsidR="00581401" w:rsidRDefault="00581401" w:rsidP="00B01E7E">
      <w:pPr>
        <w:pStyle w:val="Listaszerbekezds"/>
        <w:numPr>
          <w:ilvl w:val="0"/>
          <w:numId w:val="47"/>
        </w:numPr>
        <w:contextualSpacing/>
      </w:pPr>
      <w:r>
        <w:t>Vektorok</w:t>
      </w:r>
    </w:p>
    <w:p w:rsidR="00581401" w:rsidRDefault="00581401" w:rsidP="00B01E7E">
      <w:pPr>
        <w:pStyle w:val="Listaszerbekezds"/>
        <w:numPr>
          <w:ilvl w:val="0"/>
          <w:numId w:val="47"/>
        </w:numPr>
        <w:contextualSpacing/>
      </w:pPr>
    </w:p>
    <w:p w:rsidR="00581401" w:rsidRDefault="00581401" w:rsidP="00B01E7E">
      <w:pPr>
        <w:pStyle w:val="Listaszerbekezds"/>
        <w:ind w:left="1425"/>
      </w:pPr>
    </w:p>
    <w:p w:rsidR="00581401" w:rsidRDefault="00581401" w:rsidP="00B01E7E">
      <w:pPr>
        <w:spacing w:after="0" w:line="240" w:lineRule="auto"/>
      </w:pPr>
      <w:r>
        <w:t>5)</w:t>
      </w:r>
      <w:r>
        <w:tab/>
        <w:t>Valószínűség-számítás, statisztika</w:t>
      </w:r>
    </w:p>
    <w:p w:rsidR="00581401" w:rsidRDefault="00581401" w:rsidP="00B01E7E">
      <w:pPr>
        <w:pStyle w:val="Listaszerbekezds"/>
        <w:numPr>
          <w:ilvl w:val="0"/>
          <w:numId w:val="48"/>
        </w:numPr>
        <w:contextualSpacing/>
      </w:pPr>
      <w:r>
        <w:t xml:space="preserve">Átlag, </w:t>
      </w:r>
      <w:proofErr w:type="spellStart"/>
      <w:r>
        <w:t>módusz</w:t>
      </w:r>
      <w:proofErr w:type="spellEnd"/>
      <w:r>
        <w:t>, medián, terjedelem, szórás</w:t>
      </w:r>
    </w:p>
    <w:p w:rsidR="00581401" w:rsidRPr="00902C76" w:rsidRDefault="00581401" w:rsidP="00B01E7E">
      <w:pPr>
        <w:pStyle w:val="Listaszerbekezds"/>
        <w:numPr>
          <w:ilvl w:val="0"/>
          <w:numId w:val="48"/>
        </w:numPr>
        <w:contextualSpacing/>
      </w:pPr>
      <w:r>
        <w:t>diagramok</w:t>
      </w:r>
    </w:p>
    <w:p w:rsidR="00B84CF7" w:rsidRDefault="00B84CF7" w:rsidP="00485F68">
      <w:pPr>
        <w:rPr>
          <w:b/>
        </w:rPr>
      </w:pPr>
    </w:p>
    <w:p w:rsidR="00AE5501" w:rsidRDefault="00AE5501" w:rsidP="00B84CF7">
      <w:pPr>
        <w:jc w:val="center"/>
        <w:rPr>
          <w:b/>
        </w:rPr>
      </w:pPr>
      <w:r>
        <w:rPr>
          <w:b/>
        </w:rPr>
        <w:t>Történelem</w:t>
      </w:r>
    </w:p>
    <w:p w:rsidR="00AE5501" w:rsidRDefault="00AE5501" w:rsidP="00AE5501">
      <w:pPr>
        <w:spacing w:after="0" w:line="240" w:lineRule="auto"/>
      </w:pPr>
    </w:p>
    <w:p w:rsidR="00AE5501" w:rsidRPr="001A4B5A" w:rsidRDefault="00AE5501" w:rsidP="00AE5501">
      <w:pPr>
        <w:spacing w:after="0" w:line="240" w:lineRule="auto"/>
        <w:rPr>
          <w:rFonts w:cstheme="minorHAnsi"/>
          <w:b/>
          <w:color w:val="222222"/>
        </w:rPr>
      </w:pPr>
      <w:r w:rsidRPr="001A4B5A">
        <w:rPr>
          <w:rFonts w:cstheme="minorHAnsi"/>
          <w:b/>
          <w:color w:val="222222"/>
        </w:rPr>
        <w:t>I. Gazdaság, gazdaságpolitika, anyagi kultúra, pénzügyi és gazdasági ismeretek</w:t>
      </w:r>
    </w:p>
    <w:p w:rsidR="00AE5501" w:rsidRPr="001A4B5A" w:rsidRDefault="00AE5501" w:rsidP="00AE5501">
      <w:pPr>
        <w:spacing w:after="0" w:line="240" w:lineRule="auto"/>
        <w:rPr>
          <w:rFonts w:cstheme="minorHAnsi"/>
          <w:color w:val="222222"/>
        </w:rPr>
      </w:pPr>
      <w:r w:rsidRPr="001A4B5A">
        <w:rPr>
          <w:rFonts w:cstheme="minorHAnsi"/>
          <w:color w:val="222222"/>
        </w:rPr>
        <w:t>I/1. A földrajzi felfedezések és a kapitalista gazdaság jellemzői.</w:t>
      </w:r>
    </w:p>
    <w:p w:rsidR="00AE5501" w:rsidRPr="001A4B5A" w:rsidRDefault="00AE5501" w:rsidP="00AE5501">
      <w:pPr>
        <w:spacing w:after="0" w:line="240" w:lineRule="auto"/>
        <w:rPr>
          <w:rFonts w:cstheme="minorHAnsi"/>
          <w:color w:val="222222"/>
        </w:rPr>
      </w:pPr>
      <w:r w:rsidRPr="001A4B5A">
        <w:rPr>
          <w:rFonts w:cstheme="minorHAnsi"/>
          <w:color w:val="222222"/>
        </w:rPr>
        <w:t>I/2. Az ipari forradalmak legjelentősebb területei (könnyűipar, nehézipar, közlekedés), néhány találmánya és a gyáripar kezdetei.</w:t>
      </w:r>
    </w:p>
    <w:p w:rsidR="00AE5501" w:rsidRPr="001A4B5A" w:rsidRDefault="00AE5501" w:rsidP="00AE5501">
      <w:pPr>
        <w:spacing w:after="0" w:line="240" w:lineRule="auto"/>
        <w:rPr>
          <w:rFonts w:cstheme="minorHAnsi"/>
          <w:color w:val="222222"/>
        </w:rPr>
      </w:pPr>
      <w:r w:rsidRPr="001A4B5A">
        <w:rPr>
          <w:rFonts w:cstheme="minorHAnsi"/>
          <w:color w:val="222222"/>
        </w:rPr>
        <w:t>I/3. A keleti és a nyugati blokk főbb politikai, gazdasági, társadalmi jellemzői, a hidegháborús szembenállás jellemzői.</w:t>
      </w:r>
    </w:p>
    <w:p w:rsidR="00AE5501" w:rsidRPr="001A4B5A" w:rsidRDefault="00AE5501" w:rsidP="00AE5501">
      <w:pPr>
        <w:spacing w:after="0" w:line="240" w:lineRule="auto"/>
        <w:rPr>
          <w:rFonts w:cstheme="minorHAnsi"/>
          <w:color w:val="222222"/>
        </w:rPr>
      </w:pPr>
      <w:r w:rsidRPr="001A4B5A">
        <w:rPr>
          <w:rFonts w:cstheme="minorHAnsi"/>
          <w:color w:val="222222"/>
        </w:rPr>
        <w:t>I/4. A háztartás pénzügyei (adók és járulékok, pénzkezelési technikák, banki ügyletek).</w:t>
      </w:r>
    </w:p>
    <w:p w:rsidR="00AE5501" w:rsidRPr="001A4B5A" w:rsidRDefault="00AE5501" w:rsidP="00AE5501">
      <w:pPr>
        <w:spacing w:after="0" w:line="240" w:lineRule="auto"/>
        <w:rPr>
          <w:rFonts w:cstheme="minorHAnsi"/>
          <w:b/>
          <w:color w:val="222222"/>
        </w:rPr>
      </w:pPr>
      <w:r w:rsidRPr="001A4B5A">
        <w:rPr>
          <w:rFonts w:cstheme="minorHAnsi"/>
          <w:b/>
          <w:color w:val="222222"/>
        </w:rPr>
        <w:t>II. Népesség, település, életmód</w:t>
      </w:r>
    </w:p>
    <w:p w:rsidR="00AE5501" w:rsidRPr="001A4B5A" w:rsidRDefault="00AE5501" w:rsidP="00AE5501">
      <w:pPr>
        <w:spacing w:after="0" w:line="240" w:lineRule="auto"/>
        <w:rPr>
          <w:rFonts w:cstheme="minorHAnsi"/>
          <w:color w:val="222222"/>
        </w:rPr>
      </w:pPr>
      <w:r w:rsidRPr="001A4B5A">
        <w:rPr>
          <w:rFonts w:cstheme="minorHAnsi"/>
          <w:color w:val="222222"/>
        </w:rPr>
        <w:t>II/1. Az egypárti diktatúra működése, a gazdasági élet és a mindennapok jellegzetességei a Rákosi-korban.</w:t>
      </w:r>
    </w:p>
    <w:p w:rsidR="00AE5501" w:rsidRPr="001A4B5A" w:rsidRDefault="00AE5501" w:rsidP="00AE5501">
      <w:pPr>
        <w:spacing w:after="0" w:line="240" w:lineRule="auto"/>
        <w:rPr>
          <w:rFonts w:cstheme="minorHAnsi"/>
          <w:color w:val="222222"/>
        </w:rPr>
      </w:pPr>
      <w:r w:rsidRPr="001A4B5A">
        <w:rPr>
          <w:rFonts w:cstheme="minorHAnsi"/>
          <w:color w:val="222222"/>
        </w:rPr>
        <w:t>II/2. A rendszer jellemzői a Kádár-korszakban, életmód és mindennapok.</w:t>
      </w:r>
    </w:p>
    <w:p w:rsidR="00AE5501" w:rsidRPr="001A4B5A" w:rsidRDefault="00AE5501" w:rsidP="00AE5501">
      <w:pPr>
        <w:spacing w:after="0" w:line="240" w:lineRule="auto"/>
        <w:rPr>
          <w:rFonts w:cstheme="minorHAnsi"/>
          <w:b/>
          <w:color w:val="222222"/>
        </w:rPr>
      </w:pPr>
      <w:r w:rsidRPr="001A4B5A">
        <w:rPr>
          <w:rFonts w:cstheme="minorHAnsi"/>
          <w:b/>
          <w:color w:val="222222"/>
        </w:rPr>
        <w:t>III. Egyén, közösség, társadalom, munkaügyi ismeretek</w:t>
      </w:r>
    </w:p>
    <w:p w:rsidR="00AE5501" w:rsidRPr="001A4B5A" w:rsidRDefault="00AE5501" w:rsidP="00AE5501">
      <w:pPr>
        <w:spacing w:after="0" w:line="240" w:lineRule="auto"/>
        <w:rPr>
          <w:rFonts w:cstheme="minorHAnsi"/>
          <w:color w:val="222222"/>
        </w:rPr>
      </w:pPr>
      <w:r w:rsidRPr="001A4B5A">
        <w:rPr>
          <w:rFonts w:cstheme="minorHAnsi"/>
          <w:color w:val="222222"/>
        </w:rPr>
        <w:t>III/1. Julius Caesar egyeduralmi kísérlete.</w:t>
      </w:r>
    </w:p>
    <w:p w:rsidR="00AE5501" w:rsidRPr="001A4B5A" w:rsidRDefault="00AE5501" w:rsidP="00AE5501">
      <w:pPr>
        <w:spacing w:after="0" w:line="240" w:lineRule="auto"/>
        <w:rPr>
          <w:rFonts w:cstheme="minorHAnsi"/>
          <w:color w:val="222222"/>
        </w:rPr>
      </w:pPr>
      <w:r w:rsidRPr="001A4B5A">
        <w:rPr>
          <w:rFonts w:cstheme="minorHAnsi"/>
          <w:color w:val="222222"/>
        </w:rPr>
        <w:t>III/2. A reformkor fő kérdései, Széchenyi és Kossuth reformprogramja.</w:t>
      </w:r>
    </w:p>
    <w:p w:rsidR="00AE5501" w:rsidRPr="001A4B5A" w:rsidRDefault="00AE5501" w:rsidP="00AE5501">
      <w:pPr>
        <w:tabs>
          <w:tab w:val="left" w:pos="6570"/>
        </w:tabs>
        <w:spacing w:after="0" w:line="240" w:lineRule="auto"/>
        <w:rPr>
          <w:rFonts w:cstheme="minorHAnsi"/>
          <w:color w:val="222222"/>
        </w:rPr>
      </w:pPr>
      <w:r w:rsidRPr="001A4B5A">
        <w:rPr>
          <w:rFonts w:cstheme="minorHAnsi"/>
          <w:color w:val="222222"/>
        </w:rPr>
        <w:t>III/3. A pesti forradalom eseményei, az áprilisi törvények.</w:t>
      </w:r>
    </w:p>
    <w:p w:rsidR="00AE5501" w:rsidRPr="001A4B5A" w:rsidRDefault="00AE5501" w:rsidP="00AE5501">
      <w:pPr>
        <w:spacing w:after="0" w:line="240" w:lineRule="auto"/>
        <w:rPr>
          <w:rFonts w:cstheme="minorHAnsi"/>
          <w:color w:val="222222"/>
        </w:rPr>
      </w:pPr>
      <w:r w:rsidRPr="001A4B5A">
        <w:rPr>
          <w:rFonts w:cstheme="minorHAnsi"/>
          <w:color w:val="222222"/>
        </w:rPr>
        <w:t>III/4. A holokauszt Magyarországon.</w:t>
      </w:r>
    </w:p>
    <w:p w:rsidR="00AE5501" w:rsidRPr="001A4B5A" w:rsidRDefault="00AE5501" w:rsidP="00AE5501">
      <w:pPr>
        <w:spacing w:after="0" w:line="240" w:lineRule="auto"/>
        <w:rPr>
          <w:rFonts w:cstheme="minorHAnsi"/>
          <w:b/>
          <w:color w:val="222222"/>
        </w:rPr>
      </w:pPr>
      <w:r w:rsidRPr="001A4B5A">
        <w:rPr>
          <w:rFonts w:cstheme="minorHAnsi"/>
          <w:b/>
          <w:color w:val="222222"/>
        </w:rPr>
        <w:t>IV. Politikai berendezkedések a modern korban</w:t>
      </w:r>
    </w:p>
    <w:p w:rsidR="00AE5501" w:rsidRPr="001A4B5A" w:rsidRDefault="00AE5501" w:rsidP="00AE5501">
      <w:pPr>
        <w:spacing w:after="0" w:line="240" w:lineRule="auto"/>
        <w:rPr>
          <w:rFonts w:cstheme="minorHAnsi"/>
          <w:color w:val="222222"/>
        </w:rPr>
      </w:pPr>
      <w:r w:rsidRPr="001A4B5A">
        <w:rPr>
          <w:rFonts w:cstheme="minorHAnsi"/>
          <w:color w:val="222222"/>
        </w:rPr>
        <w:t>IV/1. Géza fejedelemsége és I. (Szent) István államszervező tevékenysége.</w:t>
      </w:r>
    </w:p>
    <w:p w:rsidR="00AE5501" w:rsidRPr="001A4B5A" w:rsidRDefault="00AE5501" w:rsidP="00AE5501">
      <w:pPr>
        <w:spacing w:after="0" w:line="240" w:lineRule="auto"/>
        <w:rPr>
          <w:rFonts w:cstheme="minorHAnsi"/>
          <w:color w:val="222222"/>
        </w:rPr>
      </w:pPr>
      <w:r w:rsidRPr="001A4B5A">
        <w:rPr>
          <w:rFonts w:cstheme="minorHAnsi"/>
          <w:color w:val="222222"/>
        </w:rPr>
        <w:t>IV/2. A középkori magyar állam megerősödése I. Károly idején.</w:t>
      </w:r>
    </w:p>
    <w:p w:rsidR="00AE5501" w:rsidRPr="001A4B5A" w:rsidRDefault="00AE5501" w:rsidP="00AE5501">
      <w:pPr>
        <w:spacing w:after="0" w:line="240" w:lineRule="auto"/>
        <w:rPr>
          <w:rFonts w:cstheme="minorHAnsi"/>
          <w:color w:val="222222"/>
        </w:rPr>
      </w:pPr>
      <w:r w:rsidRPr="001A4B5A">
        <w:rPr>
          <w:rFonts w:cstheme="minorHAnsi"/>
          <w:color w:val="222222"/>
        </w:rPr>
        <w:t>IV/3. Hunyadi Mátyás reformjai és külpolitikája.</w:t>
      </w:r>
    </w:p>
    <w:p w:rsidR="00AE5501" w:rsidRPr="001A4B5A" w:rsidRDefault="00AE5501" w:rsidP="00AE5501">
      <w:pPr>
        <w:spacing w:after="0" w:line="240" w:lineRule="auto"/>
        <w:rPr>
          <w:rFonts w:cstheme="minorHAnsi"/>
          <w:color w:val="222222"/>
        </w:rPr>
      </w:pPr>
      <w:r w:rsidRPr="001A4B5A">
        <w:rPr>
          <w:rFonts w:cstheme="minorHAnsi"/>
          <w:color w:val="222222"/>
        </w:rPr>
        <w:t>IV/4. Mária Terézia és II. József reformjai.</w:t>
      </w:r>
    </w:p>
    <w:p w:rsidR="00AE5501" w:rsidRPr="001A4B5A" w:rsidRDefault="00AE5501" w:rsidP="00AE5501">
      <w:pPr>
        <w:spacing w:after="0" w:line="240" w:lineRule="auto"/>
        <w:rPr>
          <w:rFonts w:cstheme="minorHAnsi"/>
          <w:b/>
          <w:color w:val="222222"/>
        </w:rPr>
      </w:pPr>
      <w:r w:rsidRPr="001A4B5A">
        <w:rPr>
          <w:rFonts w:cstheme="minorHAnsi"/>
          <w:b/>
          <w:color w:val="222222"/>
        </w:rPr>
        <w:t>V. Politikai intézmények, eszmék, ideológiák</w:t>
      </w:r>
    </w:p>
    <w:p w:rsidR="00AE5501" w:rsidRPr="001A4B5A" w:rsidRDefault="00AE5501" w:rsidP="00AE5501">
      <w:pPr>
        <w:spacing w:after="0" w:line="240" w:lineRule="auto"/>
        <w:rPr>
          <w:rFonts w:cstheme="minorHAnsi"/>
          <w:color w:val="222222"/>
        </w:rPr>
      </w:pPr>
      <w:r w:rsidRPr="001A4B5A">
        <w:rPr>
          <w:rFonts w:cstheme="minorHAnsi"/>
          <w:color w:val="222222"/>
        </w:rPr>
        <w:t>V/1. Az iszlám vallás kialakulása és főbb tanításai.</w:t>
      </w:r>
    </w:p>
    <w:p w:rsidR="00AE5501" w:rsidRPr="001A4B5A" w:rsidRDefault="00AE5501" w:rsidP="00AE5501">
      <w:pPr>
        <w:spacing w:after="0" w:line="240" w:lineRule="auto"/>
        <w:rPr>
          <w:rFonts w:cstheme="minorHAnsi"/>
          <w:color w:val="222222"/>
        </w:rPr>
      </w:pPr>
      <w:r w:rsidRPr="001A4B5A">
        <w:rPr>
          <w:rFonts w:cstheme="minorHAnsi"/>
          <w:color w:val="222222"/>
        </w:rPr>
        <w:t>V/2. A náci Németország legfőbb jellemzői.</w:t>
      </w:r>
    </w:p>
    <w:p w:rsidR="00AE5501" w:rsidRPr="001A4B5A" w:rsidRDefault="00AE5501" w:rsidP="00AE5501">
      <w:pPr>
        <w:spacing w:after="0" w:line="240" w:lineRule="auto"/>
        <w:rPr>
          <w:rFonts w:cstheme="minorHAnsi"/>
          <w:color w:val="222222"/>
        </w:rPr>
      </w:pPr>
      <w:r w:rsidRPr="001A4B5A">
        <w:rPr>
          <w:rFonts w:cstheme="minorHAnsi"/>
          <w:color w:val="222222"/>
        </w:rPr>
        <w:t>V/3. Az Európai Unió alapelvei, intézményei és működése.</w:t>
      </w:r>
    </w:p>
    <w:p w:rsidR="00AE5501" w:rsidRPr="001A4B5A" w:rsidRDefault="00AE5501" w:rsidP="00AE5501">
      <w:pPr>
        <w:spacing w:after="0" w:line="240" w:lineRule="auto"/>
        <w:rPr>
          <w:rFonts w:cstheme="minorHAnsi"/>
          <w:color w:val="222222"/>
        </w:rPr>
      </w:pPr>
      <w:r w:rsidRPr="001A4B5A">
        <w:rPr>
          <w:rFonts w:cstheme="minorHAnsi"/>
          <w:color w:val="222222"/>
        </w:rPr>
        <w:t>V/4. A politikai intézményrendszer fő elemei (országgyűlés, kormány, köztársasági elnök, alkotmánybíróság, ombudsman, helyi önkormányzatok, az Alaptörvény).</w:t>
      </w:r>
    </w:p>
    <w:p w:rsidR="00AE5501" w:rsidRPr="001A4B5A" w:rsidRDefault="00AE5501" w:rsidP="00AE5501">
      <w:pPr>
        <w:spacing w:after="0" w:line="240" w:lineRule="auto"/>
        <w:rPr>
          <w:rFonts w:cstheme="minorHAnsi"/>
          <w:b/>
          <w:color w:val="222222"/>
        </w:rPr>
      </w:pPr>
      <w:r w:rsidRPr="001A4B5A">
        <w:rPr>
          <w:rFonts w:cstheme="minorHAnsi"/>
          <w:b/>
          <w:color w:val="222222"/>
        </w:rPr>
        <w:t>VI. Nemzetközi konfliktusok és együttműködés</w:t>
      </w:r>
    </w:p>
    <w:p w:rsidR="00AE5501" w:rsidRPr="001A4B5A" w:rsidRDefault="00AE5501" w:rsidP="00AE5501">
      <w:pPr>
        <w:spacing w:after="0" w:line="240" w:lineRule="auto"/>
        <w:rPr>
          <w:rFonts w:cstheme="minorHAnsi"/>
          <w:color w:val="222222"/>
        </w:rPr>
      </w:pPr>
      <w:r w:rsidRPr="001A4B5A">
        <w:rPr>
          <w:rFonts w:cstheme="minorHAnsi"/>
          <w:color w:val="222222"/>
        </w:rPr>
        <w:t>VI/1. A Rákóczi-szabadságharc okai, főbb eseményei és eredményei.</w:t>
      </w:r>
    </w:p>
    <w:p w:rsidR="00AE5501" w:rsidRPr="001A4B5A" w:rsidRDefault="00AE5501" w:rsidP="00AE5501">
      <w:pPr>
        <w:spacing w:after="0" w:line="240" w:lineRule="auto"/>
        <w:rPr>
          <w:rFonts w:cstheme="minorHAnsi"/>
          <w:color w:val="222222"/>
        </w:rPr>
      </w:pPr>
      <w:r w:rsidRPr="001A4B5A">
        <w:rPr>
          <w:rFonts w:cstheme="minorHAnsi"/>
          <w:color w:val="222222"/>
        </w:rPr>
        <w:t>VI/2. A szövetségi rendszerek kialakulása.</w:t>
      </w:r>
    </w:p>
    <w:p w:rsidR="00AE5501" w:rsidRPr="001A4B5A" w:rsidRDefault="00AE5501" w:rsidP="00AE5501">
      <w:pPr>
        <w:spacing w:after="0" w:line="240" w:lineRule="auto"/>
        <w:rPr>
          <w:rFonts w:cstheme="minorHAnsi"/>
          <w:color w:val="222222"/>
        </w:rPr>
      </w:pPr>
      <w:r w:rsidRPr="001A4B5A">
        <w:rPr>
          <w:rFonts w:cstheme="minorHAnsi"/>
          <w:color w:val="222222"/>
        </w:rPr>
        <w:lastRenderedPageBreak/>
        <w:t>VI/3. Az első világháború (hadviselők, frontok, a háború jellege).</w:t>
      </w:r>
    </w:p>
    <w:p w:rsidR="00AE5501" w:rsidRPr="001A4B5A" w:rsidRDefault="00AE5501" w:rsidP="00AE5501">
      <w:pPr>
        <w:spacing w:after="0" w:line="240" w:lineRule="auto"/>
        <w:rPr>
          <w:rFonts w:cstheme="minorHAnsi"/>
          <w:color w:val="222222"/>
        </w:rPr>
      </w:pPr>
      <w:r w:rsidRPr="001A4B5A">
        <w:rPr>
          <w:rFonts w:cstheme="minorHAnsi"/>
          <w:color w:val="222222"/>
        </w:rPr>
        <w:t>VI/4. A trianoni békediktátum és következményei.</w:t>
      </w:r>
    </w:p>
    <w:p w:rsidR="00AE5501" w:rsidRDefault="00AE5501" w:rsidP="00AE5501">
      <w:pPr>
        <w:rPr>
          <w:b/>
        </w:rPr>
      </w:pPr>
    </w:p>
    <w:p w:rsidR="00485F68" w:rsidRPr="00001E25" w:rsidRDefault="00485F68" w:rsidP="00B84CF7">
      <w:pPr>
        <w:jc w:val="center"/>
        <w:rPr>
          <w:b/>
        </w:rPr>
      </w:pPr>
      <w:r w:rsidRPr="00001E25">
        <w:rPr>
          <w:b/>
        </w:rPr>
        <w:t>Angol nyelv</w:t>
      </w:r>
    </w:p>
    <w:p w:rsidR="00485F68" w:rsidRDefault="00485F68" w:rsidP="00B84CF7">
      <w:pPr>
        <w:pStyle w:val="Listaszerbekezds"/>
        <w:numPr>
          <w:ilvl w:val="0"/>
          <w:numId w:val="43"/>
        </w:numPr>
        <w:rPr>
          <w:rFonts w:eastAsia="Times New Roman"/>
        </w:rPr>
      </w:pPr>
      <w:proofErr w:type="spellStart"/>
      <w:r>
        <w:rPr>
          <w:rFonts w:eastAsia="Times New Roman"/>
        </w:rPr>
        <w:t>People</w:t>
      </w:r>
      <w:proofErr w:type="spellEnd"/>
    </w:p>
    <w:p w:rsidR="00485F68" w:rsidRDefault="00485F68" w:rsidP="00B84CF7">
      <w:pPr>
        <w:pStyle w:val="Listaszerbekezds"/>
        <w:numPr>
          <w:ilvl w:val="0"/>
          <w:numId w:val="43"/>
        </w:numPr>
        <w:rPr>
          <w:rFonts w:eastAsia="Times New Roman"/>
        </w:rPr>
      </w:pPr>
      <w:proofErr w:type="spellStart"/>
      <w:r>
        <w:rPr>
          <w:rFonts w:eastAsia="Times New Roman"/>
        </w:rPr>
        <w:t>Houses</w:t>
      </w:r>
      <w:proofErr w:type="spellEnd"/>
    </w:p>
    <w:p w:rsidR="00485F68" w:rsidRDefault="00485F68" w:rsidP="00B84CF7">
      <w:pPr>
        <w:pStyle w:val="Listaszerbekezds"/>
        <w:numPr>
          <w:ilvl w:val="0"/>
          <w:numId w:val="43"/>
        </w:numPr>
        <w:rPr>
          <w:rFonts w:eastAsia="Times New Roman"/>
        </w:rPr>
      </w:pPr>
      <w:proofErr w:type="spellStart"/>
      <w:r>
        <w:rPr>
          <w:rFonts w:eastAsia="Times New Roman"/>
        </w:rPr>
        <w:t>School</w:t>
      </w:r>
      <w:proofErr w:type="spellEnd"/>
    </w:p>
    <w:p w:rsidR="00485F68" w:rsidRDefault="00485F68" w:rsidP="00B84CF7">
      <w:pPr>
        <w:pStyle w:val="Listaszerbekezds"/>
        <w:numPr>
          <w:ilvl w:val="0"/>
          <w:numId w:val="43"/>
        </w:numPr>
        <w:rPr>
          <w:rFonts w:eastAsia="Times New Roman"/>
        </w:rPr>
      </w:pPr>
      <w:proofErr w:type="spellStart"/>
      <w:r>
        <w:rPr>
          <w:rFonts w:eastAsia="Times New Roman"/>
        </w:rPr>
        <w:t>Work</w:t>
      </w:r>
      <w:proofErr w:type="spellEnd"/>
    </w:p>
    <w:p w:rsidR="00485F68" w:rsidRDefault="00485F68" w:rsidP="00B84CF7">
      <w:pPr>
        <w:pStyle w:val="Listaszerbekezds"/>
        <w:numPr>
          <w:ilvl w:val="0"/>
          <w:numId w:val="43"/>
        </w:numPr>
        <w:rPr>
          <w:rFonts w:eastAsia="Times New Roman"/>
        </w:rPr>
      </w:pPr>
      <w:proofErr w:type="spellStart"/>
      <w:r>
        <w:rPr>
          <w:rFonts w:eastAsia="Times New Roman"/>
        </w:rPr>
        <w:t>Family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Social</w:t>
      </w:r>
      <w:proofErr w:type="spellEnd"/>
      <w:r>
        <w:rPr>
          <w:rFonts w:eastAsia="Times New Roman"/>
        </w:rPr>
        <w:t xml:space="preserve"> life</w:t>
      </w:r>
    </w:p>
    <w:p w:rsidR="00485F68" w:rsidRDefault="00485F68" w:rsidP="00B84CF7">
      <w:pPr>
        <w:pStyle w:val="Listaszerbekezds"/>
        <w:numPr>
          <w:ilvl w:val="0"/>
          <w:numId w:val="43"/>
        </w:numPr>
        <w:rPr>
          <w:rFonts w:eastAsia="Times New Roman"/>
        </w:rPr>
      </w:pPr>
      <w:proofErr w:type="spellStart"/>
      <w:r>
        <w:rPr>
          <w:rFonts w:eastAsia="Times New Roman"/>
        </w:rPr>
        <w:t>Food</w:t>
      </w:r>
      <w:proofErr w:type="spell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Lifestyle</w:t>
      </w:r>
      <w:proofErr w:type="spellEnd"/>
    </w:p>
    <w:p w:rsidR="00485F68" w:rsidRDefault="00485F68" w:rsidP="00B84CF7">
      <w:pPr>
        <w:pStyle w:val="Listaszerbekezds"/>
        <w:numPr>
          <w:ilvl w:val="0"/>
          <w:numId w:val="43"/>
        </w:numPr>
        <w:rPr>
          <w:rFonts w:eastAsia="Times New Roman"/>
        </w:rPr>
      </w:pPr>
      <w:r>
        <w:rPr>
          <w:rFonts w:eastAsia="Times New Roman"/>
        </w:rPr>
        <w:t xml:space="preserve">Shopping and </w:t>
      </w:r>
      <w:proofErr w:type="spellStart"/>
      <w:r>
        <w:rPr>
          <w:rFonts w:eastAsia="Times New Roman"/>
        </w:rPr>
        <w:t>Services</w:t>
      </w:r>
      <w:proofErr w:type="spellEnd"/>
    </w:p>
    <w:p w:rsidR="00485F68" w:rsidRDefault="00485F68" w:rsidP="00B84CF7">
      <w:pPr>
        <w:pStyle w:val="Listaszerbekezds"/>
        <w:numPr>
          <w:ilvl w:val="0"/>
          <w:numId w:val="43"/>
        </w:numPr>
        <w:rPr>
          <w:rFonts w:eastAsia="Times New Roman"/>
        </w:rPr>
      </w:pPr>
      <w:proofErr w:type="spellStart"/>
      <w:r>
        <w:rPr>
          <w:rFonts w:eastAsia="Times New Roman"/>
        </w:rPr>
        <w:t>Travelling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Tourism</w:t>
      </w:r>
      <w:proofErr w:type="spellEnd"/>
    </w:p>
    <w:p w:rsidR="00485F68" w:rsidRDefault="00485F68" w:rsidP="00B84CF7">
      <w:pPr>
        <w:pStyle w:val="Listaszerbekezds"/>
        <w:numPr>
          <w:ilvl w:val="0"/>
          <w:numId w:val="43"/>
        </w:numPr>
        <w:rPr>
          <w:rFonts w:eastAsia="Times New Roman"/>
        </w:rPr>
      </w:pPr>
      <w:r>
        <w:rPr>
          <w:rFonts w:eastAsia="Times New Roman"/>
        </w:rPr>
        <w:t xml:space="preserve">Art and </w:t>
      </w:r>
      <w:proofErr w:type="spellStart"/>
      <w:r>
        <w:rPr>
          <w:rFonts w:eastAsia="Times New Roman"/>
        </w:rPr>
        <w:t>Culture</w:t>
      </w:r>
      <w:proofErr w:type="spellEnd"/>
    </w:p>
    <w:p w:rsidR="00485F68" w:rsidRDefault="00485F68" w:rsidP="00B84CF7">
      <w:pPr>
        <w:pStyle w:val="Listaszerbekezds"/>
        <w:numPr>
          <w:ilvl w:val="0"/>
          <w:numId w:val="43"/>
        </w:numPr>
        <w:rPr>
          <w:rFonts w:eastAsia="Times New Roman"/>
        </w:rPr>
      </w:pPr>
      <w:r>
        <w:rPr>
          <w:rFonts w:eastAsia="Times New Roman"/>
        </w:rPr>
        <w:t>Sport</w:t>
      </w:r>
    </w:p>
    <w:p w:rsidR="00485F68" w:rsidRDefault="00485F68" w:rsidP="00B84CF7">
      <w:pPr>
        <w:pStyle w:val="Listaszerbekezds"/>
        <w:numPr>
          <w:ilvl w:val="0"/>
          <w:numId w:val="43"/>
        </w:numPr>
        <w:rPr>
          <w:rFonts w:eastAsia="Times New Roman"/>
        </w:rPr>
      </w:pPr>
      <w:r>
        <w:rPr>
          <w:rFonts w:eastAsia="Times New Roman"/>
        </w:rPr>
        <w:t>Health</w:t>
      </w:r>
    </w:p>
    <w:p w:rsidR="00485F68" w:rsidRDefault="00485F68" w:rsidP="00B84CF7">
      <w:pPr>
        <w:pStyle w:val="Listaszerbekezds"/>
        <w:numPr>
          <w:ilvl w:val="0"/>
          <w:numId w:val="43"/>
        </w:numPr>
        <w:rPr>
          <w:rFonts w:eastAsia="Times New Roman"/>
        </w:rPr>
      </w:pPr>
      <w:r>
        <w:rPr>
          <w:rFonts w:eastAsia="Times New Roman"/>
        </w:rPr>
        <w:t xml:space="preserve">Science and </w:t>
      </w:r>
      <w:proofErr w:type="spellStart"/>
      <w:r>
        <w:rPr>
          <w:rFonts w:eastAsia="Times New Roman"/>
        </w:rPr>
        <w:t>Technology</w:t>
      </w:r>
      <w:proofErr w:type="spellEnd"/>
    </w:p>
    <w:p w:rsidR="00485F68" w:rsidRDefault="00485F68" w:rsidP="00B84CF7">
      <w:pPr>
        <w:pStyle w:val="Listaszerbekezds"/>
        <w:numPr>
          <w:ilvl w:val="0"/>
          <w:numId w:val="43"/>
        </w:numPr>
        <w:rPr>
          <w:rFonts w:eastAsia="Times New Roman"/>
        </w:rPr>
      </w:pPr>
      <w:proofErr w:type="spellStart"/>
      <w:r>
        <w:rPr>
          <w:rFonts w:eastAsia="Times New Roman"/>
        </w:rPr>
        <w:t>Nature</w:t>
      </w:r>
      <w:proofErr w:type="spell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Environmental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Protection</w:t>
      </w:r>
      <w:proofErr w:type="spellEnd"/>
    </w:p>
    <w:p w:rsidR="00001E25" w:rsidRDefault="00001E25" w:rsidP="00001E25">
      <w:pPr>
        <w:rPr>
          <w:rFonts w:eastAsia="Times New Roman"/>
        </w:rPr>
      </w:pPr>
    </w:p>
    <w:p w:rsidR="00001E25" w:rsidRPr="00001E25" w:rsidRDefault="00001E25" w:rsidP="00B84CF7">
      <w:pPr>
        <w:spacing w:after="0" w:line="240" w:lineRule="auto"/>
        <w:jc w:val="center"/>
        <w:rPr>
          <w:rFonts w:eastAsia="Times New Roman"/>
          <w:b/>
        </w:rPr>
      </w:pPr>
      <w:r w:rsidRPr="00001E25">
        <w:rPr>
          <w:rFonts w:eastAsia="Times New Roman"/>
          <w:b/>
        </w:rPr>
        <w:t>Német nyelv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1. Személyes vonatkozások, család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• A vizsgázó személye, életrajza, életének fontos állomásai (fordulópontjai)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• Családi élet, családi kapcsolatok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• A családi élet mindennapjai, otthoni teendők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• Személyes tervek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2. Ember és társadalom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• A másik ember külső és belső jellemzése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• Baráti kör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• A tizenévesek világa: kapcsolat a kortársakkal, felnőttekkel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• Női és férfi szerepek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• Ünnepek, családi ünnepek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• Öltözködés, divat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• Vásárlás, szolgáltatások (posta)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• Hasonlóságok és különbségek az emberek között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3. Környezetünk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• Az otthon, a lakóhely és környéke (a lakószoba, a lakás, a ház bemutatása)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• A lakóhely nevezetességei, szolgáltatások, szórakozási lehetőségek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• A városi és vidéki élet összehasonlítása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• Növények és állatok a környezetünkben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• Környezetvédelem a szűkebb környezetünkben: Mit tehetünk környezetünkért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vagy a természet megóvásáért?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• Időjárás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4. Az iskola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• Saját iskolájának bemutatása (sajátosságok, pl. szakmai képzés, tagozat)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• Tantárgyak, órarend, érdeklődési kör, tanulmányi munka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• A nyelvtanulás, a nyelvtudás, szerepe, fontossága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• Az iskolai élet tanuláson kívüli eseményei, iskolai hagyományok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5. A munka világa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• Diákmunka, nyári munkavállalás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• Pályaválasztás, továbbtanulás vagy munkába állás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6. Életmód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• Napirend, időbeosztás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• Az egészséges életmód (a helyes és a helytelen táplálkozás, a testmozgás szerepe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az egészség megőrzésében, testápolás)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• Étkezési szokások a családban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• Ételek, kedvenc ételek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• Étkezés iskolai menzán, éttermekben, gyorséttermekben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lastRenderedPageBreak/>
        <w:t>• Gyakori betegségek, sérülések, baleset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• Gyógykezelés (háziorvos, szakorvos, kórházak)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7. Szabadidő, művelődés, szórakozás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• Szabadidős elfoglaltságok, hobbik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• Színház, mozi, koncert, kiállítás stb.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• Sportolás, kedvenc sport, iskolai sport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• Olvasás, rádió, tévé, videó, számítógép, internet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• Kulturális események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8. Utazás és turizmus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• A közlekedés eszközei, lehetőségei, a tömegközlekedés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• Nyaralás itthon, illetve külföldön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• Utazási előkészületek, egy utazás megtervezése, megszervezése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• Az egyéni és a társas utazás előnyei és hátrányai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9. Tudomány és technika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• Népszerű tudományok, ismeretterjesztés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• A technikai eszközök szerepe a mindennapi életben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10. Gazdaság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• Családi gazdálkodás</w:t>
      </w:r>
    </w:p>
    <w:p w:rsidR="00001E25" w:rsidRPr="00001E25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• A pénz szerepe a mindennapokban.</w:t>
      </w:r>
    </w:p>
    <w:p w:rsidR="00485F68" w:rsidRDefault="00001E25" w:rsidP="00B84CF7">
      <w:pPr>
        <w:spacing w:after="0" w:line="240" w:lineRule="auto"/>
        <w:rPr>
          <w:rFonts w:eastAsia="Times New Roman"/>
        </w:rPr>
      </w:pPr>
      <w:r w:rsidRPr="00001E25">
        <w:rPr>
          <w:rFonts w:eastAsia="Times New Roman"/>
        </w:rPr>
        <w:t>• Vásárlás, szolgáltatások (pl. posta, bank)</w:t>
      </w:r>
    </w:p>
    <w:p w:rsidR="00485F68" w:rsidRDefault="00485F68" w:rsidP="00485F68">
      <w:pPr>
        <w:rPr>
          <w:rFonts w:eastAsia="Times New Roman"/>
        </w:rPr>
      </w:pPr>
    </w:p>
    <w:p w:rsidR="00001E25" w:rsidRPr="00B84CF7" w:rsidRDefault="00B84CF7" w:rsidP="00B84CF7">
      <w:pPr>
        <w:jc w:val="center"/>
        <w:rPr>
          <w:rFonts w:eastAsia="Times New Roman"/>
          <w:b/>
        </w:rPr>
      </w:pPr>
      <w:r w:rsidRPr="00B84CF7">
        <w:rPr>
          <w:rFonts w:eastAsia="Times New Roman"/>
          <w:b/>
        </w:rPr>
        <w:t>Földrajz</w:t>
      </w:r>
    </w:p>
    <w:p w:rsidR="00001E25" w:rsidRPr="00922A41" w:rsidRDefault="00001E25" w:rsidP="00001E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2A4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Természetföldrajzi témakörök (A tétel)</w:t>
      </w:r>
      <w:r w:rsidRPr="00922A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01E25" w:rsidRPr="00922A41" w:rsidRDefault="00001E25" w:rsidP="00001E25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2A41">
        <w:rPr>
          <w:rStyle w:val="normaltextrun"/>
          <w:rFonts w:asciiTheme="minorHAnsi" w:hAnsiTheme="minorHAnsi" w:cstheme="minorHAnsi"/>
          <w:sz w:val="22"/>
          <w:szCs w:val="22"/>
        </w:rPr>
        <w:t>A Naprendszer és a Naprendszer tagjainak legfőbb jellemzői</w:t>
      </w:r>
      <w:r w:rsidRPr="00922A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01E25" w:rsidRPr="00922A41" w:rsidRDefault="00001E25" w:rsidP="00001E25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2A41">
        <w:rPr>
          <w:rStyle w:val="normaltextrun"/>
          <w:rFonts w:asciiTheme="minorHAnsi" w:hAnsiTheme="minorHAnsi" w:cstheme="minorHAnsi"/>
          <w:sz w:val="22"/>
          <w:szCs w:val="22"/>
        </w:rPr>
        <w:t>A Föld és annak mozgásai</w:t>
      </w:r>
      <w:r w:rsidRPr="00922A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01E25" w:rsidRPr="00922A41" w:rsidRDefault="00001E25" w:rsidP="00001E25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2A41">
        <w:rPr>
          <w:rStyle w:val="normaltextrun"/>
          <w:rFonts w:asciiTheme="minorHAnsi" w:hAnsiTheme="minorHAnsi" w:cstheme="minorHAnsi"/>
          <w:sz w:val="22"/>
          <w:szCs w:val="22"/>
        </w:rPr>
        <w:t>Tájékozódás a térképen, térképábrázolás módszerei</w:t>
      </w:r>
      <w:r w:rsidRPr="00922A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01E25" w:rsidRPr="00922A41" w:rsidRDefault="00001E25" w:rsidP="00001E25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2A41">
        <w:rPr>
          <w:rStyle w:val="normaltextrun"/>
          <w:rFonts w:asciiTheme="minorHAnsi" w:hAnsiTheme="minorHAnsi" w:cstheme="minorHAnsi"/>
          <w:sz w:val="22"/>
          <w:szCs w:val="22"/>
        </w:rPr>
        <w:t>A Föld szerkezete, kőzetlemezek bemutatása és a kőzetlemezek mozgásának következményei</w:t>
      </w:r>
      <w:r w:rsidRPr="00922A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01E25" w:rsidRPr="00922A41" w:rsidRDefault="00001E25" w:rsidP="00001E25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2A41">
        <w:rPr>
          <w:rStyle w:val="normaltextrun"/>
          <w:rFonts w:asciiTheme="minorHAnsi" w:hAnsiTheme="minorHAnsi" w:cstheme="minorHAnsi"/>
          <w:sz w:val="22"/>
          <w:szCs w:val="22"/>
        </w:rPr>
        <w:t>A Föld nagyszerkezeti egységeinek felsorolása, bemutatása</w:t>
      </w:r>
      <w:r w:rsidRPr="00922A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01E25" w:rsidRPr="00922A41" w:rsidRDefault="00001E25" w:rsidP="00001E25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2A41">
        <w:rPr>
          <w:rStyle w:val="normaltextrun"/>
          <w:rFonts w:asciiTheme="minorHAnsi" w:hAnsiTheme="minorHAnsi" w:cstheme="minorHAnsi"/>
          <w:sz w:val="22"/>
          <w:szCs w:val="22"/>
        </w:rPr>
        <w:t>Kőzetburok építőkövei, ásványkincsek és előfordulásuk</w:t>
      </w:r>
      <w:r w:rsidRPr="00922A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01E25" w:rsidRPr="00922A41" w:rsidRDefault="00001E25" w:rsidP="00001E25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2A41">
        <w:rPr>
          <w:rStyle w:val="normaltextrun"/>
          <w:rFonts w:asciiTheme="minorHAnsi" w:hAnsiTheme="minorHAnsi" w:cstheme="minorHAnsi"/>
          <w:sz w:val="22"/>
          <w:szCs w:val="22"/>
        </w:rPr>
        <w:t>A légkör szerkezete, a levegő felmelegedése</w:t>
      </w:r>
      <w:r w:rsidRPr="00922A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01E25" w:rsidRPr="00922A41" w:rsidRDefault="00001E25" w:rsidP="00001E25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2A41">
        <w:rPr>
          <w:rStyle w:val="normaltextrun"/>
          <w:rFonts w:asciiTheme="minorHAnsi" w:hAnsiTheme="minorHAnsi" w:cstheme="minorHAnsi"/>
          <w:sz w:val="22"/>
          <w:szCs w:val="22"/>
        </w:rPr>
        <w:t>Felhő- és csapadékképződés, ciklon, anticiklon, hideg- és melegfront fogalma, jellemzői</w:t>
      </w:r>
      <w:r w:rsidRPr="00922A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01E25" w:rsidRPr="00922A41" w:rsidRDefault="00001E25" w:rsidP="00001E25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2A41">
        <w:rPr>
          <w:rStyle w:val="normaltextrun"/>
          <w:rFonts w:asciiTheme="minorHAnsi" w:hAnsiTheme="minorHAnsi" w:cstheme="minorHAnsi"/>
          <w:sz w:val="22"/>
          <w:szCs w:val="22"/>
        </w:rPr>
        <w:t>Levegőszennyezés és következményei</w:t>
      </w:r>
      <w:r w:rsidRPr="00922A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01E25" w:rsidRPr="00922A41" w:rsidRDefault="00001E25" w:rsidP="00001E25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2A41">
        <w:rPr>
          <w:rStyle w:val="normaltextrun"/>
          <w:rFonts w:asciiTheme="minorHAnsi" w:hAnsiTheme="minorHAnsi" w:cstheme="minorHAnsi"/>
          <w:sz w:val="22"/>
          <w:szCs w:val="22"/>
        </w:rPr>
        <w:t>A vízburok tagolódása, a tengervíz mozgásai</w:t>
      </w:r>
      <w:r w:rsidRPr="00922A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01E25" w:rsidRPr="00922A41" w:rsidRDefault="00001E25" w:rsidP="00001E25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2A41">
        <w:rPr>
          <w:rStyle w:val="normaltextrun"/>
          <w:rFonts w:asciiTheme="minorHAnsi" w:hAnsiTheme="minorHAnsi" w:cstheme="minorHAnsi"/>
          <w:sz w:val="22"/>
          <w:szCs w:val="22"/>
        </w:rPr>
        <w:t>Felszíni vizek: tavak és folyók</w:t>
      </w:r>
      <w:r w:rsidRPr="00922A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01E25" w:rsidRPr="00922A41" w:rsidRDefault="00001E25" w:rsidP="00001E25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2A41">
        <w:rPr>
          <w:rStyle w:val="normaltextrun"/>
          <w:rFonts w:asciiTheme="minorHAnsi" w:hAnsiTheme="minorHAnsi" w:cstheme="minorHAnsi"/>
          <w:sz w:val="22"/>
          <w:szCs w:val="22"/>
        </w:rPr>
        <w:t>Felszín alatti vizek</w:t>
      </w:r>
      <w:r w:rsidRPr="00922A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01E25" w:rsidRPr="00922A41" w:rsidRDefault="00001E25" w:rsidP="00001E25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2A41">
        <w:rPr>
          <w:rStyle w:val="normaltextrun"/>
          <w:rFonts w:asciiTheme="minorHAnsi" w:hAnsiTheme="minorHAnsi" w:cstheme="minorHAnsi"/>
          <w:sz w:val="22"/>
          <w:szCs w:val="22"/>
        </w:rPr>
        <w:t>Karsztosodás</w:t>
      </w:r>
      <w:r w:rsidRPr="00922A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01E25" w:rsidRPr="00922A41" w:rsidRDefault="00001E25" w:rsidP="00001E25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2A41">
        <w:rPr>
          <w:rStyle w:val="normaltextrun"/>
          <w:rFonts w:asciiTheme="minorHAnsi" w:hAnsiTheme="minorHAnsi" w:cstheme="minorHAnsi"/>
          <w:sz w:val="22"/>
          <w:szCs w:val="22"/>
        </w:rPr>
        <w:t>Vízszennyezés és következményei</w:t>
      </w:r>
      <w:r w:rsidRPr="00922A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01E25" w:rsidRPr="00922A41" w:rsidRDefault="00001E25" w:rsidP="00001E25">
      <w:pPr>
        <w:pStyle w:val="paragraph"/>
        <w:numPr>
          <w:ilvl w:val="0"/>
          <w:numId w:val="17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2A41">
        <w:rPr>
          <w:rStyle w:val="normaltextrun"/>
          <w:rFonts w:asciiTheme="minorHAnsi" w:hAnsiTheme="minorHAnsi" w:cstheme="minorHAnsi"/>
          <w:sz w:val="22"/>
          <w:szCs w:val="22"/>
        </w:rPr>
        <w:t>Külső erők felszínformáló tevékenysége: szél, csapadék, tengervíz felszínformálása, folyók felszínformáló munkája</w:t>
      </w:r>
      <w:r w:rsidRPr="00922A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01E25" w:rsidRPr="00922A41" w:rsidRDefault="00001E25" w:rsidP="00001E25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2A41">
        <w:rPr>
          <w:rStyle w:val="normaltextrun"/>
          <w:rFonts w:asciiTheme="minorHAnsi" w:hAnsiTheme="minorHAnsi" w:cstheme="minorHAnsi"/>
          <w:sz w:val="22"/>
          <w:szCs w:val="22"/>
        </w:rPr>
        <w:t>A szoláris és a valódi éghajlati övezetek</w:t>
      </w:r>
      <w:r w:rsidRPr="00922A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01E25" w:rsidRPr="00922A41" w:rsidRDefault="00001E25" w:rsidP="00001E25">
      <w:pPr>
        <w:pStyle w:val="paragraph"/>
        <w:numPr>
          <w:ilvl w:val="0"/>
          <w:numId w:val="19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2A41">
        <w:rPr>
          <w:rStyle w:val="normaltextrun"/>
          <w:rFonts w:asciiTheme="minorHAnsi" w:hAnsiTheme="minorHAnsi" w:cstheme="minorHAnsi"/>
          <w:sz w:val="22"/>
          <w:szCs w:val="22"/>
        </w:rPr>
        <w:t>Földrajzi övezetek és övek bemutatása, jellemzése, összehasonlítása</w:t>
      </w:r>
      <w:r w:rsidRPr="00922A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01E25" w:rsidRPr="00922A41" w:rsidRDefault="00001E25" w:rsidP="00001E25">
      <w:pPr>
        <w:pStyle w:val="paragraph"/>
        <w:numPr>
          <w:ilvl w:val="0"/>
          <w:numId w:val="20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2A41">
        <w:rPr>
          <w:rStyle w:val="normaltextrun"/>
          <w:rFonts w:asciiTheme="minorHAnsi" w:hAnsiTheme="minorHAnsi" w:cstheme="minorHAnsi"/>
          <w:sz w:val="22"/>
          <w:szCs w:val="22"/>
        </w:rPr>
        <w:t>Függőleges övezetesség</w:t>
      </w:r>
      <w:r w:rsidRPr="00922A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01E25" w:rsidRPr="00922A41" w:rsidRDefault="00001E25" w:rsidP="00001E25">
      <w:pPr>
        <w:pStyle w:val="paragraph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2A41">
        <w:rPr>
          <w:rStyle w:val="normaltextrun"/>
          <w:rFonts w:asciiTheme="minorHAnsi" w:hAnsiTheme="minorHAnsi" w:cstheme="minorHAnsi"/>
          <w:sz w:val="22"/>
          <w:szCs w:val="22"/>
        </w:rPr>
        <w:t>Kárpát-medence természetföldrajza, Magyarország természeti adottságai</w:t>
      </w:r>
      <w:r w:rsidRPr="00922A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01E25" w:rsidRPr="00922A41" w:rsidRDefault="00001E25" w:rsidP="00001E25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2A41">
        <w:rPr>
          <w:rStyle w:val="normaltextrun"/>
          <w:rFonts w:asciiTheme="minorHAnsi" w:hAnsiTheme="minorHAnsi" w:cstheme="minorHAnsi"/>
          <w:sz w:val="22"/>
          <w:szCs w:val="22"/>
        </w:rPr>
        <w:t>Magyarország fő tájegységeinek bemutatása</w:t>
      </w:r>
      <w:r w:rsidRPr="00922A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01E25" w:rsidRPr="00922A41" w:rsidRDefault="00001E25" w:rsidP="00001E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2A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01E25" w:rsidRPr="00922A41" w:rsidRDefault="00001E25" w:rsidP="00001E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2A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01E25" w:rsidRPr="00922A41" w:rsidRDefault="00001E25" w:rsidP="00001E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2A4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Társadalom- és gazdaságföldrajzi (B tétel)</w:t>
      </w:r>
      <w:r w:rsidRPr="00922A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01E25" w:rsidRPr="00922A41" w:rsidRDefault="00001E25" w:rsidP="00001E25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2A41">
        <w:rPr>
          <w:rStyle w:val="normaltextrun"/>
          <w:rFonts w:asciiTheme="minorHAnsi" w:hAnsiTheme="minorHAnsi" w:cstheme="minorHAnsi"/>
          <w:sz w:val="22"/>
          <w:szCs w:val="22"/>
        </w:rPr>
        <w:t>A népesség földrajzi jellemzői, népesedési szakaszok</w:t>
      </w:r>
      <w:r w:rsidRPr="00922A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01E25" w:rsidRPr="00922A41" w:rsidRDefault="00001E25" w:rsidP="00001E25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2A41">
        <w:rPr>
          <w:rStyle w:val="normaltextrun"/>
          <w:rFonts w:asciiTheme="minorHAnsi" w:hAnsiTheme="minorHAnsi" w:cstheme="minorHAnsi"/>
          <w:sz w:val="22"/>
          <w:szCs w:val="22"/>
        </w:rPr>
        <w:t>Fiatalodó és elöregedő társadalmak, korfák elemzése</w:t>
      </w:r>
      <w:r w:rsidRPr="00922A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01E25" w:rsidRPr="00922A41" w:rsidRDefault="00001E25" w:rsidP="00001E25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2A41">
        <w:rPr>
          <w:rStyle w:val="normaltextrun"/>
          <w:rFonts w:asciiTheme="minorHAnsi" w:hAnsiTheme="minorHAnsi" w:cstheme="minorHAnsi"/>
          <w:sz w:val="22"/>
          <w:szCs w:val="22"/>
        </w:rPr>
        <w:t>Településtípusok bemutatása és urbanizáció fogalma</w:t>
      </w:r>
      <w:r w:rsidRPr="00922A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01E25" w:rsidRPr="00922A41" w:rsidRDefault="00001E25" w:rsidP="00001E25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2A41">
        <w:rPr>
          <w:rStyle w:val="normaltextrun"/>
          <w:rFonts w:asciiTheme="minorHAnsi" w:hAnsiTheme="minorHAnsi" w:cstheme="minorHAnsi"/>
          <w:sz w:val="22"/>
          <w:szCs w:val="22"/>
        </w:rPr>
        <w:t>Nagyvárosok és annak övezetei, agglomeráció</w:t>
      </w:r>
      <w:r w:rsidRPr="00922A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01E25" w:rsidRPr="00922A41" w:rsidRDefault="00001E25" w:rsidP="00001E25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2A41">
        <w:rPr>
          <w:rStyle w:val="normaltextrun"/>
          <w:rFonts w:asciiTheme="minorHAnsi" w:hAnsiTheme="minorHAnsi" w:cstheme="minorHAnsi"/>
          <w:sz w:val="22"/>
          <w:szCs w:val="22"/>
        </w:rPr>
        <w:t>A nemzetgazdaságok és a világgazdaság: centrum, periféria, félperiféria összehasonlítása</w:t>
      </w:r>
      <w:r w:rsidRPr="00922A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01E25" w:rsidRPr="00922A41" w:rsidRDefault="00001E25" w:rsidP="00001E25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2A41">
        <w:rPr>
          <w:rStyle w:val="normaltextrun"/>
          <w:rFonts w:asciiTheme="minorHAnsi" w:hAnsiTheme="minorHAnsi" w:cstheme="minorHAnsi"/>
          <w:sz w:val="22"/>
          <w:szCs w:val="22"/>
        </w:rPr>
        <w:t>Gazdasági ágak és jellemzőik</w:t>
      </w:r>
      <w:r w:rsidRPr="00922A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01E25" w:rsidRPr="00922A41" w:rsidRDefault="00001E25" w:rsidP="00001E25">
      <w:pPr>
        <w:pStyle w:val="paragraph"/>
        <w:numPr>
          <w:ilvl w:val="0"/>
          <w:numId w:val="29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2A41">
        <w:rPr>
          <w:rStyle w:val="normaltextrun"/>
          <w:rFonts w:asciiTheme="minorHAnsi" w:hAnsiTheme="minorHAnsi" w:cstheme="minorHAnsi"/>
          <w:sz w:val="22"/>
          <w:szCs w:val="22"/>
        </w:rPr>
        <w:t>A globalizáció folyamata</w:t>
      </w:r>
      <w:r w:rsidRPr="00922A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01E25" w:rsidRPr="00922A41" w:rsidRDefault="00001E25" w:rsidP="00001E25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2A41">
        <w:rPr>
          <w:rStyle w:val="normaltextrun"/>
          <w:rFonts w:asciiTheme="minorHAnsi" w:hAnsiTheme="minorHAnsi" w:cstheme="minorHAnsi"/>
          <w:sz w:val="22"/>
          <w:szCs w:val="22"/>
        </w:rPr>
        <w:t>Európai Unió kialakulása</w:t>
      </w:r>
      <w:r w:rsidRPr="00922A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01E25" w:rsidRPr="00922A41" w:rsidRDefault="00001E25" w:rsidP="00001E25">
      <w:pPr>
        <w:pStyle w:val="paragraph"/>
        <w:numPr>
          <w:ilvl w:val="0"/>
          <w:numId w:val="31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2A41">
        <w:rPr>
          <w:rStyle w:val="normaltextrun"/>
          <w:rFonts w:asciiTheme="minorHAnsi" w:hAnsiTheme="minorHAnsi" w:cstheme="minorHAnsi"/>
          <w:sz w:val="22"/>
          <w:szCs w:val="22"/>
        </w:rPr>
        <w:t>Európai Unió intézményrendszere</w:t>
      </w:r>
      <w:r w:rsidRPr="00922A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01E25" w:rsidRPr="00922A41" w:rsidRDefault="00001E25" w:rsidP="00001E25">
      <w:pPr>
        <w:pStyle w:val="paragraph"/>
        <w:numPr>
          <w:ilvl w:val="0"/>
          <w:numId w:val="32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2A41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>Európa fejlett gazdaságú országainak bemutatása</w:t>
      </w:r>
      <w:r w:rsidRPr="00922A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01E25" w:rsidRPr="00922A41" w:rsidRDefault="00001E25" w:rsidP="00001E25">
      <w:pPr>
        <w:pStyle w:val="paragraph"/>
        <w:numPr>
          <w:ilvl w:val="0"/>
          <w:numId w:val="33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2A41">
        <w:rPr>
          <w:rStyle w:val="normaltextrun"/>
          <w:rFonts w:asciiTheme="minorHAnsi" w:hAnsiTheme="minorHAnsi" w:cstheme="minorHAnsi"/>
          <w:sz w:val="22"/>
          <w:szCs w:val="22"/>
        </w:rPr>
        <w:t>Dél-Európa országai</w:t>
      </w:r>
      <w:r w:rsidRPr="00922A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01E25" w:rsidRPr="00922A41" w:rsidRDefault="00001E25" w:rsidP="00001E25">
      <w:pPr>
        <w:pStyle w:val="paragraph"/>
        <w:numPr>
          <w:ilvl w:val="0"/>
          <w:numId w:val="34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2A41">
        <w:rPr>
          <w:rStyle w:val="normaltextrun"/>
          <w:rFonts w:asciiTheme="minorHAnsi" w:hAnsiTheme="minorHAnsi" w:cstheme="minorHAnsi"/>
          <w:sz w:val="22"/>
          <w:szCs w:val="22"/>
        </w:rPr>
        <w:t>Keletközép-, Kelet- és Délkelet-Európa országai</w:t>
      </w:r>
      <w:r w:rsidRPr="00922A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01E25" w:rsidRPr="00922A41" w:rsidRDefault="00001E25" w:rsidP="00001E25">
      <w:pPr>
        <w:pStyle w:val="paragraph"/>
        <w:numPr>
          <w:ilvl w:val="0"/>
          <w:numId w:val="35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2A41">
        <w:rPr>
          <w:rStyle w:val="normaltextrun"/>
          <w:rFonts w:asciiTheme="minorHAnsi" w:hAnsiTheme="minorHAnsi" w:cstheme="minorHAnsi"/>
          <w:sz w:val="22"/>
          <w:szCs w:val="22"/>
        </w:rPr>
        <w:t>Ázsia regionális földrajza: Kína, Japán, India</w:t>
      </w:r>
      <w:r w:rsidRPr="00922A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01E25" w:rsidRPr="00922A41" w:rsidRDefault="00001E25" w:rsidP="00001E25">
      <w:pPr>
        <w:pStyle w:val="paragraph"/>
        <w:numPr>
          <w:ilvl w:val="0"/>
          <w:numId w:val="36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2A41">
        <w:rPr>
          <w:rStyle w:val="normaltextrun"/>
          <w:rFonts w:asciiTheme="minorHAnsi" w:hAnsiTheme="minorHAnsi" w:cstheme="minorHAnsi"/>
          <w:sz w:val="22"/>
          <w:szCs w:val="22"/>
        </w:rPr>
        <w:t>Délkelet-Ázsia és Délnyugat-Ázsia országai</w:t>
      </w:r>
      <w:r w:rsidRPr="00922A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01E25" w:rsidRPr="00922A41" w:rsidRDefault="00001E25" w:rsidP="00001E25">
      <w:pPr>
        <w:pStyle w:val="paragraph"/>
        <w:numPr>
          <w:ilvl w:val="0"/>
          <w:numId w:val="37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2A41">
        <w:rPr>
          <w:rStyle w:val="normaltextrun"/>
          <w:rFonts w:asciiTheme="minorHAnsi" w:hAnsiTheme="minorHAnsi" w:cstheme="minorHAnsi"/>
          <w:sz w:val="22"/>
          <w:szCs w:val="22"/>
        </w:rPr>
        <w:t>Afrika regionális földrajza: Észak-Afrika és Trópusi-Afrika adottságai</w:t>
      </w:r>
      <w:r w:rsidRPr="00922A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01E25" w:rsidRPr="00922A41" w:rsidRDefault="00001E25" w:rsidP="00001E25">
      <w:pPr>
        <w:pStyle w:val="paragraph"/>
        <w:numPr>
          <w:ilvl w:val="0"/>
          <w:numId w:val="38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2A41">
        <w:rPr>
          <w:rStyle w:val="normaltextrun"/>
          <w:rFonts w:asciiTheme="minorHAnsi" w:hAnsiTheme="minorHAnsi" w:cstheme="minorHAnsi"/>
          <w:sz w:val="22"/>
          <w:szCs w:val="22"/>
        </w:rPr>
        <w:t>Amerika regionális földrajza</w:t>
      </w:r>
      <w:r w:rsidRPr="00922A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01E25" w:rsidRPr="00922A41" w:rsidRDefault="00001E25" w:rsidP="00001E25">
      <w:pPr>
        <w:pStyle w:val="paragraph"/>
        <w:numPr>
          <w:ilvl w:val="0"/>
          <w:numId w:val="39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2A41">
        <w:rPr>
          <w:rStyle w:val="normaltextrun"/>
          <w:rFonts w:asciiTheme="minorHAnsi" w:hAnsiTheme="minorHAnsi" w:cstheme="minorHAnsi"/>
          <w:sz w:val="22"/>
          <w:szCs w:val="22"/>
        </w:rPr>
        <w:t>Demográfiai és urbanizációs problémák</w:t>
      </w:r>
      <w:r w:rsidRPr="00922A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01E25" w:rsidRPr="00922A41" w:rsidRDefault="00001E25" w:rsidP="00001E25">
      <w:pPr>
        <w:pStyle w:val="paragraph"/>
        <w:numPr>
          <w:ilvl w:val="0"/>
          <w:numId w:val="40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2A41">
        <w:rPr>
          <w:rStyle w:val="normaltextrun"/>
          <w:rFonts w:asciiTheme="minorHAnsi" w:hAnsiTheme="minorHAnsi" w:cstheme="minorHAnsi"/>
          <w:sz w:val="22"/>
          <w:szCs w:val="22"/>
        </w:rPr>
        <w:t>A hazai gazdasági fejlődés jellemzői</w:t>
      </w:r>
      <w:r w:rsidRPr="00922A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01E25" w:rsidRPr="00922A41" w:rsidRDefault="00001E25" w:rsidP="00001E25">
      <w:pPr>
        <w:pStyle w:val="paragraph"/>
        <w:numPr>
          <w:ilvl w:val="0"/>
          <w:numId w:val="41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2A41">
        <w:rPr>
          <w:rStyle w:val="normaltextrun"/>
          <w:rFonts w:asciiTheme="minorHAnsi" w:hAnsiTheme="minorHAnsi" w:cstheme="minorHAnsi"/>
          <w:sz w:val="22"/>
          <w:szCs w:val="22"/>
        </w:rPr>
        <w:t>Magyarországi régiók bemutatása</w:t>
      </w:r>
      <w:r w:rsidRPr="00922A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01E25" w:rsidRPr="00922A41" w:rsidRDefault="00001E25" w:rsidP="00001E25">
      <w:pPr>
        <w:pStyle w:val="paragraph"/>
        <w:numPr>
          <w:ilvl w:val="0"/>
          <w:numId w:val="42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922A41">
        <w:rPr>
          <w:rStyle w:val="normaltextrun"/>
          <w:rFonts w:asciiTheme="minorHAnsi" w:hAnsiTheme="minorHAnsi" w:cstheme="minorHAnsi"/>
          <w:sz w:val="22"/>
          <w:szCs w:val="22"/>
        </w:rPr>
        <w:t>Hazánk természeti, kulturális és történelmi értékei</w:t>
      </w:r>
      <w:r w:rsidRPr="00922A4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485F68" w:rsidRPr="00485F68" w:rsidRDefault="00485F68" w:rsidP="00485F68">
      <w:pPr>
        <w:rPr>
          <w:rFonts w:eastAsia="Times New Roman"/>
        </w:rPr>
      </w:pPr>
    </w:p>
    <w:p w:rsidR="00485F68" w:rsidRDefault="00701713" w:rsidP="00701713">
      <w:pPr>
        <w:jc w:val="center"/>
        <w:rPr>
          <w:b/>
        </w:rPr>
      </w:pPr>
      <w:r w:rsidRPr="00F460AD">
        <w:rPr>
          <w:b/>
        </w:rPr>
        <w:t>Angol célnyelvi civilizáció</w:t>
      </w:r>
    </w:p>
    <w:p w:rsidR="00F460AD" w:rsidRDefault="00F460AD" w:rsidP="00C74692">
      <w:pPr>
        <w:spacing w:line="240" w:lineRule="auto"/>
        <w:rPr>
          <w:b/>
        </w:rPr>
      </w:pPr>
    </w:p>
    <w:p w:rsidR="00F460AD" w:rsidRPr="00F460AD" w:rsidRDefault="00F460AD" w:rsidP="00A9626C">
      <w:pPr>
        <w:spacing w:after="0" w:line="240" w:lineRule="auto"/>
      </w:pPr>
      <w:r w:rsidRPr="00A9626C">
        <w:t>1</w:t>
      </w:r>
      <w:r w:rsidRPr="00F460AD">
        <w:rPr>
          <w:b/>
        </w:rPr>
        <w:t>.</w:t>
      </w:r>
      <w:r w:rsidRPr="00F460AD">
        <w:rPr>
          <w:b/>
        </w:rPr>
        <w:tab/>
      </w:r>
      <w:proofErr w:type="spellStart"/>
      <w:r w:rsidRPr="00F460AD">
        <w:t>History</w:t>
      </w:r>
      <w:proofErr w:type="spellEnd"/>
      <w:r w:rsidRPr="00F460AD">
        <w:t xml:space="preserve"> and religion of </w:t>
      </w:r>
      <w:proofErr w:type="spellStart"/>
      <w:r w:rsidRPr="00F460AD">
        <w:t>the</w:t>
      </w:r>
      <w:proofErr w:type="spellEnd"/>
      <w:r w:rsidRPr="00F460AD">
        <w:t xml:space="preserve"> UK and USA (</w:t>
      </w:r>
      <w:proofErr w:type="spellStart"/>
      <w:r w:rsidRPr="00F460AD">
        <w:t>from</w:t>
      </w:r>
      <w:proofErr w:type="spellEnd"/>
      <w:r w:rsidRPr="00F460AD">
        <w:t xml:space="preserve"> </w:t>
      </w:r>
      <w:proofErr w:type="spellStart"/>
      <w:r w:rsidRPr="00F460AD">
        <w:t>early</w:t>
      </w:r>
      <w:proofErr w:type="spellEnd"/>
      <w:r w:rsidRPr="00F460AD">
        <w:t xml:space="preserve"> </w:t>
      </w:r>
      <w:proofErr w:type="spellStart"/>
      <w:r w:rsidRPr="00F460AD">
        <w:t>ages</w:t>
      </w:r>
      <w:proofErr w:type="spellEnd"/>
      <w:r w:rsidRPr="00F460AD">
        <w:t xml:space="preserve"> </w:t>
      </w:r>
      <w:proofErr w:type="spellStart"/>
      <w:r w:rsidRPr="00F460AD">
        <w:t>to</w:t>
      </w:r>
      <w:proofErr w:type="spellEnd"/>
      <w:r w:rsidRPr="00F460AD">
        <w:t xml:space="preserve"> </w:t>
      </w:r>
      <w:proofErr w:type="spellStart"/>
      <w:r w:rsidRPr="00F460AD">
        <w:t>the</w:t>
      </w:r>
      <w:proofErr w:type="spellEnd"/>
      <w:r w:rsidRPr="00F460AD">
        <w:t xml:space="preserve"> end of 20th </w:t>
      </w:r>
      <w:proofErr w:type="spellStart"/>
      <w:r w:rsidRPr="00F460AD">
        <w:t>century</w:t>
      </w:r>
      <w:proofErr w:type="spellEnd"/>
      <w:r w:rsidRPr="00F460AD">
        <w:t>)</w:t>
      </w:r>
    </w:p>
    <w:p w:rsidR="00F460AD" w:rsidRPr="00F460AD" w:rsidRDefault="00F460AD" w:rsidP="00A9626C">
      <w:pPr>
        <w:spacing w:after="0" w:line="240" w:lineRule="auto"/>
      </w:pPr>
      <w:r w:rsidRPr="00F460AD">
        <w:t>2.</w:t>
      </w:r>
      <w:r w:rsidRPr="00F460AD">
        <w:tab/>
        <w:t xml:space="preserve">Education </w:t>
      </w:r>
      <w:proofErr w:type="spellStart"/>
      <w:r w:rsidRPr="00F460AD">
        <w:t>system</w:t>
      </w:r>
      <w:proofErr w:type="spellEnd"/>
      <w:r w:rsidRPr="00F460AD">
        <w:t xml:space="preserve"> of </w:t>
      </w:r>
      <w:proofErr w:type="spellStart"/>
      <w:r w:rsidRPr="00F460AD">
        <w:t>the</w:t>
      </w:r>
      <w:proofErr w:type="spellEnd"/>
      <w:r w:rsidRPr="00F460AD">
        <w:t xml:space="preserve"> UK and USA</w:t>
      </w:r>
    </w:p>
    <w:p w:rsidR="00F460AD" w:rsidRPr="00F460AD" w:rsidRDefault="00F460AD" w:rsidP="00A9626C">
      <w:pPr>
        <w:spacing w:after="0" w:line="240" w:lineRule="auto"/>
      </w:pPr>
      <w:r w:rsidRPr="00F460AD">
        <w:t>3.</w:t>
      </w:r>
      <w:r w:rsidRPr="00F460AD">
        <w:tab/>
      </w:r>
      <w:proofErr w:type="spellStart"/>
      <w:r w:rsidRPr="00F460AD">
        <w:t>Cultural</w:t>
      </w:r>
      <w:proofErr w:type="spellEnd"/>
      <w:r w:rsidRPr="00F460AD">
        <w:t xml:space="preserve"> </w:t>
      </w:r>
      <w:proofErr w:type="spellStart"/>
      <w:r w:rsidRPr="00F460AD">
        <w:t>facts</w:t>
      </w:r>
      <w:proofErr w:type="spellEnd"/>
      <w:r w:rsidRPr="00F460AD">
        <w:t xml:space="preserve"> </w:t>
      </w:r>
      <w:proofErr w:type="spellStart"/>
      <w:r w:rsidRPr="00F460AD">
        <w:t>about</w:t>
      </w:r>
      <w:proofErr w:type="spellEnd"/>
      <w:r w:rsidRPr="00F460AD">
        <w:t xml:space="preserve"> </w:t>
      </w:r>
      <w:proofErr w:type="spellStart"/>
      <w:r w:rsidRPr="00F460AD">
        <w:t>the</w:t>
      </w:r>
      <w:proofErr w:type="spellEnd"/>
      <w:r w:rsidRPr="00F460AD">
        <w:t xml:space="preserve"> UK and USA</w:t>
      </w:r>
    </w:p>
    <w:p w:rsidR="00F460AD" w:rsidRPr="00F460AD" w:rsidRDefault="00F460AD" w:rsidP="00A9626C">
      <w:pPr>
        <w:spacing w:after="0" w:line="240" w:lineRule="auto"/>
      </w:pPr>
      <w:r w:rsidRPr="00F460AD">
        <w:t>4.</w:t>
      </w:r>
      <w:r w:rsidRPr="00F460AD">
        <w:tab/>
      </w:r>
      <w:proofErr w:type="spellStart"/>
      <w:r w:rsidRPr="00F460AD">
        <w:t>Geographical</w:t>
      </w:r>
      <w:proofErr w:type="spellEnd"/>
      <w:r w:rsidRPr="00F460AD">
        <w:t xml:space="preserve"> </w:t>
      </w:r>
      <w:proofErr w:type="spellStart"/>
      <w:r w:rsidRPr="00F460AD">
        <w:t>features</w:t>
      </w:r>
      <w:proofErr w:type="spellEnd"/>
      <w:r w:rsidRPr="00F460AD">
        <w:t xml:space="preserve"> of </w:t>
      </w:r>
      <w:proofErr w:type="spellStart"/>
      <w:r w:rsidRPr="00F460AD">
        <w:t>the</w:t>
      </w:r>
      <w:proofErr w:type="spellEnd"/>
      <w:r w:rsidRPr="00F460AD">
        <w:t xml:space="preserve"> UK and USA</w:t>
      </w:r>
    </w:p>
    <w:p w:rsidR="00F460AD" w:rsidRPr="00F460AD" w:rsidRDefault="00F460AD" w:rsidP="00A9626C">
      <w:pPr>
        <w:spacing w:after="0" w:line="240" w:lineRule="auto"/>
      </w:pPr>
      <w:r w:rsidRPr="00F460AD">
        <w:t>5.</w:t>
      </w:r>
      <w:r w:rsidRPr="00F460AD">
        <w:tab/>
      </w:r>
      <w:proofErr w:type="spellStart"/>
      <w:r w:rsidRPr="00F460AD">
        <w:t>Way</w:t>
      </w:r>
      <w:proofErr w:type="spellEnd"/>
      <w:r w:rsidRPr="00F460AD">
        <w:t xml:space="preserve"> of life, </w:t>
      </w:r>
      <w:proofErr w:type="spellStart"/>
      <w:r w:rsidRPr="00F460AD">
        <w:t>sports</w:t>
      </w:r>
      <w:proofErr w:type="spellEnd"/>
      <w:r w:rsidRPr="00F460AD">
        <w:t xml:space="preserve">, </w:t>
      </w:r>
      <w:proofErr w:type="spellStart"/>
      <w:r w:rsidRPr="00F460AD">
        <w:t>holidays</w:t>
      </w:r>
      <w:proofErr w:type="spellEnd"/>
      <w:r w:rsidRPr="00F460AD">
        <w:t xml:space="preserve">, </w:t>
      </w:r>
      <w:proofErr w:type="spellStart"/>
      <w:r w:rsidRPr="00F460AD">
        <w:t>eating</w:t>
      </w:r>
      <w:proofErr w:type="spellEnd"/>
      <w:r w:rsidRPr="00F460AD">
        <w:t xml:space="preserve"> </w:t>
      </w:r>
      <w:proofErr w:type="spellStart"/>
      <w:r w:rsidRPr="00F460AD">
        <w:t>habits</w:t>
      </w:r>
      <w:proofErr w:type="spellEnd"/>
      <w:r w:rsidRPr="00F460AD">
        <w:t xml:space="preserve">, </w:t>
      </w:r>
      <w:proofErr w:type="spellStart"/>
      <w:r w:rsidRPr="00F460AD">
        <w:t>famous</w:t>
      </w:r>
      <w:proofErr w:type="spellEnd"/>
      <w:r w:rsidRPr="00F460AD">
        <w:t xml:space="preserve"> </w:t>
      </w:r>
      <w:proofErr w:type="spellStart"/>
      <w:r w:rsidRPr="00F460AD">
        <w:t>buildings</w:t>
      </w:r>
      <w:proofErr w:type="spellEnd"/>
      <w:r w:rsidRPr="00F460AD">
        <w:t xml:space="preserve"> in </w:t>
      </w:r>
      <w:proofErr w:type="spellStart"/>
      <w:r w:rsidRPr="00F460AD">
        <w:t>the</w:t>
      </w:r>
      <w:proofErr w:type="spellEnd"/>
      <w:r w:rsidRPr="00F460AD">
        <w:t xml:space="preserve"> UK and USA</w:t>
      </w:r>
    </w:p>
    <w:p w:rsidR="00F460AD" w:rsidRPr="00F460AD" w:rsidRDefault="00F460AD" w:rsidP="00A9626C">
      <w:pPr>
        <w:spacing w:after="0" w:line="240" w:lineRule="auto"/>
      </w:pPr>
      <w:r w:rsidRPr="00F460AD">
        <w:t>6.</w:t>
      </w:r>
      <w:r w:rsidRPr="00F460AD">
        <w:tab/>
      </w:r>
      <w:proofErr w:type="spellStart"/>
      <w:r w:rsidRPr="00F460AD">
        <w:t>Arts</w:t>
      </w:r>
      <w:proofErr w:type="spellEnd"/>
      <w:r w:rsidRPr="00F460AD">
        <w:t xml:space="preserve">, </w:t>
      </w:r>
      <w:proofErr w:type="spellStart"/>
      <w:r w:rsidRPr="00F460AD">
        <w:t>theatre</w:t>
      </w:r>
      <w:proofErr w:type="spellEnd"/>
      <w:r w:rsidRPr="00F460AD">
        <w:t xml:space="preserve">, </w:t>
      </w:r>
      <w:proofErr w:type="spellStart"/>
      <w:r w:rsidRPr="00F460AD">
        <w:t>mass</w:t>
      </w:r>
      <w:proofErr w:type="spellEnd"/>
      <w:r w:rsidRPr="00F460AD">
        <w:t xml:space="preserve"> </w:t>
      </w:r>
      <w:proofErr w:type="spellStart"/>
      <w:r w:rsidRPr="00F460AD">
        <w:t>media</w:t>
      </w:r>
      <w:proofErr w:type="spellEnd"/>
      <w:r w:rsidRPr="00F460AD">
        <w:t xml:space="preserve"> and </w:t>
      </w:r>
      <w:proofErr w:type="spellStart"/>
      <w:r w:rsidRPr="00F460AD">
        <w:t>politics</w:t>
      </w:r>
      <w:proofErr w:type="spellEnd"/>
      <w:r w:rsidRPr="00F460AD">
        <w:t xml:space="preserve"> in </w:t>
      </w:r>
      <w:proofErr w:type="spellStart"/>
      <w:r w:rsidRPr="00F460AD">
        <w:t>the</w:t>
      </w:r>
      <w:proofErr w:type="spellEnd"/>
      <w:r w:rsidRPr="00F460AD">
        <w:t xml:space="preserve"> UK and USA</w:t>
      </w:r>
    </w:p>
    <w:p w:rsidR="00F460AD" w:rsidRDefault="00F460AD" w:rsidP="00A9626C">
      <w:pPr>
        <w:spacing w:after="0" w:line="240" w:lineRule="auto"/>
      </w:pPr>
      <w:r w:rsidRPr="00F460AD">
        <w:t>7.</w:t>
      </w:r>
      <w:r w:rsidRPr="00F460AD">
        <w:tab/>
      </w:r>
      <w:proofErr w:type="spellStart"/>
      <w:r w:rsidRPr="00F460AD">
        <w:t>Famous</w:t>
      </w:r>
      <w:proofErr w:type="spellEnd"/>
      <w:r w:rsidRPr="00F460AD">
        <w:t xml:space="preserve"> </w:t>
      </w:r>
      <w:proofErr w:type="spellStart"/>
      <w:r w:rsidRPr="00F460AD">
        <w:t>tourist</w:t>
      </w:r>
      <w:proofErr w:type="spellEnd"/>
      <w:r w:rsidRPr="00F460AD">
        <w:t xml:space="preserve"> </w:t>
      </w:r>
      <w:proofErr w:type="spellStart"/>
      <w:r w:rsidRPr="00F460AD">
        <w:t>sights</w:t>
      </w:r>
      <w:proofErr w:type="spellEnd"/>
      <w:r w:rsidRPr="00F460AD">
        <w:t xml:space="preserve"> in </w:t>
      </w:r>
      <w:proofErr w:type="spellStart"/>
      <w:r w:rsidRPr="00F460AD">
        <w:t>the</w:t>
      </w:r>
      <w:proofErr w:type="spellEnd"/>
      <w:r w:rsidRPr="00F460AD">
        <w:t xml:space="preserve"> UK and USA</w:t>
      </w:r>
    </w:p>
    <w:p w:rsidR="00C33F8F" w:rsidRDefault="00C33F8F" w:rsidP="00A9626C">
      <w:pPr>
        <w:spacing w:after="0" w:line="240" w:lineRule="auto"/>
      </w:pPr>
    </w:p>
    <w:p w:rsidR="00922A41" w:rsidRDefault="00922A41" w:rsidP="00A9626C">
      <w:pPr>
        <w:spacing w:after="0" w:line="240" w:lineRule="auto"/>
      </w:pPr>
    </w:p>
    <w:p w:rsidR="00922A41" w:rsidRPr="00922A41" w:rsidRDefault="00922A41" w:rsidP="00922A41">
      <w:pPr>
        <w:spacing w:after="0" w:line="240" w:lineRule="auto"/>
        <w:jc w:val="center"/>
        <w:rPr>
          <w:b/>
        </w:rPr>
      </w:pPr>
      <w:r w:rsidRPr="00922A41">
        <w:rPr>
          <w:b/>
        </w:rPr>
        <w:t>Informatika</w:t>
      </w:r>
    </w:p>
    <w:p w:rsidR="00922A41" w:rsidRDefault="00922A41" w:rsidP="00922A41">
      <w:pPr>
        <w:spacing w:after="0" w:line="240" w:lineRule="auto"/>
        <w:jc w:val="center"/>
      </w:pPr>
    </w:p>
    <w:p w:rsidR="00922A41" w:rsidRPr="00922A41" w:rsidRDefault="00922A41" w:rsidP="00922A41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922A41">
        <w:rPr>
          <w:rStyle w:val="contentpasted0"/>
          <w:rFonts w:eastAsia="Times New Roman" w:cstheme="minorHAnsi"/>
          <w:color w:val="000000"/>
        </w:rPr>
        <w:t>Adatok kódolása és mértékegységei, k</w:t>
      </w:r>
      <w:r w:rsidRPr="00922A41">
        <w:rPr>
          <w:rFonts w:eastAsia="Times New Roman" w:cstheme="minorHAnsi"/>
          <w:color w:val="000000"/>
        </w:rPr>
        <w:t>épek kódolása</w:t>
      </w:r>
    </w:p>
    <w:p w:rsidR="00922A41" w:rsidRPr="00922A41" w:rsidRDefault="00922A41" w:rsidP="00922A41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922A41">
        <w:rPr>
          <w:rFonts w:eastAsia="Times New Roman" w:cstheme="minorHAnsi"/>
          <w:color w:val="000000"/>
        </w:rPr>
        <w:t>Számítógép felépítése és működése, számítógépek fejlődése</w:t>
      </w:r>
    </w:p>
    <w:p w:rsidR="00922A41" w:rsidRPr="00922A41" w:rsidRDefault="00922A41" w:rsidP="00922A41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922A41">
        <w:rPr>
          <w:rFonts w:eastAsia="Times New Roman" w:cstheme="minorHAnsi"/>
          <w:color w:val="000000"/>
        </w:rPr>
        <w:t>Háttértárak bemutatása és jellemzői, használata</w:t>
      </w:r>
    </w:p>
    <w:p w:rsidR="00922A41" w:rsidRPr="00922A41" w:rsidRDefault="00922A41" w:rsidP="00922A41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922A41">
        <w:rPr>
          <w:rFonts w:eastAsia="Times New Roman" w:cstheme="minorHAnsi"/>
          <w:color w:val="000000"/>
        </w:rPr>
        <w:t>Monitorok</w:t>
      </w:r>
    </w:p>
    <w:p w:rsidR="00922A41" w:rsidRPr="00922A41" w:rsidRDefault="00922A41" w:rsidP="00922A41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922A41">
        <w:rPr>
          <w:rFonts w:eastAsia="Times New Roman" w:cstheme="minorHAnsi"/>
          <w:color w:val="000000"/>
        </w:rPr>
        <w:t>Nyomtatók, nyomtatás</w:t>
      </w:r>
    </w:p>
    <w:p w:rsidR="00922A41" w:rsidRPr="00922A41" w:rsidRDefault="00922A41" w:rsidP="00922A41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922A41">
        <w:rPr>
          <w:rFonts w:eastAsia="Times New Roman" w:cstheme="minorHAnsi"/>
          <w:color w:val="000000"/>
        </w:rPr>
        <w:t>Számítógép és egészség</w:t>
      </w:r>
    </w:p>
    <w:p w:rsidR="00922A41" w:rsidRPr="00922A41" w:rsidRDefault="00922A41" w:rsidP="00922A41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922A41">
        <w:rPr>
          <w:rFonts w:eastAsia="Times New Roman" w:cstheme="minorHAnsi"/>
          <w:color w:val="000000"/>
        </w:rPr>
        <w:t>Szoftverek (csoportosítása, és jogok)</w:t>
      </w:r>
    </w:p>
    <w:p w:rsidR="00922A41" w:rsidRPr="00922A41" w:rsidRDefault="00922A41" w:rsidP="00922A41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922A41">
        <w:rPr>
          <w:rFonts w:eastAsia="Times New Roman" w:cstheme="minorHAnsi"/>
          <w:color w:val="000000"/>
        </w:rPr>
        <w:t>Operációs rendszer (rendszerek)</w:t>
      </w:r>
    </w:p>
    <w:p w:rsidR="00922A41" w:rsidRPr="00922A41" w:rsidRDefault="00922A41" w:rsidP="00922A41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922A41">
        <w:rPr>
          <w:rFonts w:eastAsia="Times New Roman" w:cstheme="minorHAnsi"/>
          <w:color w:val="000000"/>
        </w:rPr>
        <w:t>Tömörítés, lemezkarbantartás</w:t>
      </w:r>
    </w:p>
    <w:p w:rsidR="00922A41" w:rsidRPr="00922A41" w:rsidRDefault="00922A41" w:rsidP="00922A41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922A41">
        <w:rPr>
          <w:rFonts w:eastAsia="Times New Roman" w:cstheme="minorHAnsi"/>
          <w:color w:val="000000"/>
        </w:rPr>
        <w:t>Kártékony programok</w:t>
      </w:r>
    </w:p>
    <w:p w:rsidR="00922A41" w:rsidRPr="00922A41" w:rsidRDefault="00922A41" w:rsidP="00922A41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922A41">
        <w:rPr>
          <w:rFonts w:eastAsia="Times New Roman" w:cstheme="minorHAnsi"/>
          <w:color w:val="000000"/>
        </w:rPr>
        <w:t>Számítógép hálózatok</w:t>
      </w:r>
    </w:p>
    <w:p w:rsidR="00922A41" w:rsidRPr="00922A41" w:rsidRDefault="00922A41" w:rsidP="00922A41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922A41">
        <w:rPr>
          <w:rFonts w:eastAsia="Times New Roman" w:cstheme="minorHAnsi"/>
          <w:color w:val="000000"/>
        </w:rPr>
        <w:t>Szolgáltatások az interneten</w:t>
      </w:r>
    </w:p>
    <w:p w:rsidR="00922A41" w:rsidRPr="00F460AD" w:rsidRDefault="00922A41" w:rsidP="00922A41">
      <w:pPr>
        <w:spacing w:after="0" w:line="240" w:lineRule="auto"/>
        <w:jc w:val="center"/>
      </w:pPr>
    </w:p>
    <w:sectPr w:rsidR="00922A41" w:rsidRPr="00F460AD" w:rsidSect="00B84CF7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36EE"/>
    <w:multiLevelType w:val="multilevel"/>
    <w:tmpl w:val="F8DA63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93FC8"/>
    <w:multiLevelType w:val="multilevel"/>
    <w:tmpl w:val="4F2A6CE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7F219E"/>
    <w:multiLevelType w:val="multilevel"/>
    <w:tmpl w:val="AE52326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DB4E47"/>
    <w:multiLevelType w:val="multilevel"/>
    <w:tmpl w:val="990CFAA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0B3CC7"/>
    <w:multiLevelType w:val="multilevel"/>
    <w:tmpl w:val="AFDE46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CD348E"/>
    <w:multiLevelType w:val="hybridMultilevel"/>
    <w:tmpl w:val="DEEEE906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D120D07"/>
    <w:multiLevelType w:val="multilevel"/>
    <w:tmpl w:val="11B82E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7A4253"/>
    <w:multiLevelType w:val="multilevel"/>
    <w:tmpl w:val="789683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C10DE0"/>
    <w:multiLevelType w:val="hybridMultilevel"/>
    <w:tmpl w:val="760AFBE2"/>
    <w:lvl w:ilvl="0" w:tplc="20E0A7A2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E9D"/>
    <w:multiLevelType w:val="hybridMultilevel"/>
    <w:tmpl w:val="EEC81D4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02D1A"/>
    <w:multiLevelType w:val="multilevel"/>
    <w:tmpl w:val="E8F82B5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BD118A"/>
    <w:multiLevelType w:val="multilevel"/>
    <w:tmpl w:val="169EF6B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D70B4A"/>
    <w:multiLevelType w:val="multilevel"/>
    <w:tmpl w:val="9554381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35663C"/>
    <w:multiLevelType w:val="multilevel"/>
    <w:tmpl w:val="A90834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1576F7"/>
    <w:multiLevelType w:val="multilevel"/>
    <w:tmpl w:val="489E64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4C46A0"/>
    <w:multiLevelType w:val="multilevel"/>
    <w:tmpl w:val="7B6C701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A17FD5"/>
    <w:multiLevelType w:val="multilevel"/>
    <w:tmpl w:val="BBAC30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1A1F80"/>
    <w:multiLevelType w:val="hybridMultilevel"/>
    <w:tmpl w:val="D6D68D42"/>
    <w:lvl w:ilvl="0" w:tplc="C5AA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9E00DA"/>
    <w:multiLevelType w:val="hybridMultilevel"/>
    <w:tmpl w:val="C2F6E3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16197B"/>
    <w:multiLevelType w:val="multilevel"/>
    <w:tmpl w:val="8AAEB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D77914"/>
    <w:multiLevelType w:val="multilevel"/>
    <w:tmpl w:val="95B02E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E2321F"/>
    <w:multiLevelType w:val="multilevel"/>
    <w:tmpl w:val="2AEAA6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E940C3"/>
    <w:multiLevelType w:val="multilevel"/>
    <w:tmpl w:val="5860D3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4E4762"/>
    <w:multiLevelType w:val="multilevel"/>
    <w:tmpl w:val="6752226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0E0269"/>
    <w:multiLevelType w:val="multilevel"/>
    <w:tmpl w:val="2BA6FCB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EE5246"/>
    <w:multiLevelType w:val="multilevel"/>
    <w:tmpl w:val="11F655F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610326"/>
    <w:multiLevelType w:val="hybridMultilevel"/>
    <w:tmpl w:val="61349F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0E0CE0"/>
    <w:multiLevelType w:val="multilevel"/>
    <w:tmpl w:val="3E744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3F19CB"/>
    <w:multiLevelType w:val="multilevel"/>
    <w:tmpl w:val="7D4C5AF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DD67D7"/>
    <w:multiLevelType w:val="multilevel"/>
    <w:tmpl w:val="E49A8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4A6D67"/>
    <w:multiLevelType w:val="hybridMultilevel"/>
    <w:tmpl w:val="C31C8FB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7281B20"/>
    <w:multiLevelType w:val="multilevel"/>
    <w:tmpl w:val="B476B4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7A82991"/>
    <w:multiLevelType w:val="multilevel"/>
    <w:tmpl w:val="9426D9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8CF764D"/>
    <w:multiLevelType w:val="multilevel"/>
    <w:tmpl w:val="7922A48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1F5BD2"/>
    <w:multiLevelType w:val="multilevel"/>
    <w:tmpl w:val="A4888B4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661F15"/>
    <w:multiLevelType w:val="multilevel"/>
    <w:tmpl w:val="54B872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A87920"/>
    <w:multiLevelType w:val="multilevel"/>
    <w:tmpl w:val="4A6ED7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9A0FDF"/>
    <w:multiLevelType w:val="multilevel"/>
    <w:tmpl w:val="14FA10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712EAB"/>
    <w:multiLevelType w:val="multilevel"/>
    <w:tmpl w:val="16121D6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CE7030"/>
    <w:multiLevelType w:val="multilevel"/>
    <w:tmpl w:val="7F729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145532"/>
    <w:multiLevelType w:val="multilevel"/>
    <w:tmpl w:val="2B5029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4F3695"/>
    <w:multiLevelType w:val="multilevel"/>
    <w:tmpl w:val="608080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754570B"/>
    <w:multiLevelType w:val="hybridMultilevel"/>
    <w:tmpl w:val="5D584F9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6AAF09B3"/>
    <w:multiLevelType w:val="multilevel"/>
    <w:tmpl w:val="A3D21C0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B43A00"/>
    <w:multiLevelType w:val="multilevel"/>
    <w:tmpl w:val="B344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D040D5F"/>
    <w:multiLevelType w:val="hybridMultilevel"/>
    <w:tmpl w:val="5AC4842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6" w15:restartNumberingAfterBreak="0">
    <w:nsid w:val="71FA5C96"/>
    <w:multiLevelType w:val="multilevel"/>
    <w:tmpl w:val="659EC6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7E1EE5"/>
    <w:multiLevelType w:val="multilevel"/>
    <w:tmpl w:val="E5E400F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972609E"/>
    <w:multiLevelType w:val="multilevel"/>
    <w:tmpl w:val="96B8BD7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171E8F"/>
    <w:multiLevelType w:val="multilevel"/>
    <w:tmpl w:val="0748D8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7"/>
  </w:num>
  <w:num w:numId="4">
    <w:abstractNumId w:val="22"/>
  </w:num>
  <w:num w:numId="5">
    <w:abstractNumId w:val="35"/>
  </w:num>
  <w:num w:numId="6">
    <w:abstractNumId w:val="29"/>
  </w:num>
  <w:num w:numId="7">
    <w:abstractNumId w:val="16"/>
  </w:num>
  <w:num w:numId="8">
    <w:abstractNumId w:val="46"/>
  </w:num>
  <w:num w:numId="9">
    <w:abstractNumId w:val="39"/>
  </w:num>
  <w:num w:numId="10">
    <w:abstractNumId w:val="0"/>
  </w:num>
  <w:num w:numId="11">
    <w:abstractNumId w:val="20"/>
  </w:num>
  <w:num w:numId="12">
    <w:abstractNumId w:val="13"/>
  </w:num>
  <w:num w:numId="13">
    <w:abstractNumId w:val="36"/>
  </w:num>
  <w:num w:numId="14">
    <w:abstractNumId w:val="7"/>
  </w:num>
  <w:num w:numId="15">
    <w:abstractNumId w:val="12"/>
  </w:num>
  <w:num w:numId="16">
    <w:abstractNumId w:val="1"/>
  </w:num>
  <w:num w:numId="17">
    <w:abstractNumId w:val="25"/>
  </w:num>
  <w:num w:numId="18">
    <w:abstractNumId w:val="11"/>
  </w:num>
  <w:num w:numId="19">
    <w:abstractNumId w:val="3"/>
  </w:num>
  <w:num w:numId="20">
    <w:abstractNumId w:val="47"/>
  </w:num>
  <w:num w:numId="21">
    <w:abstractNumId w:val="24"/>
  </w:num>
  <w:num w:numId="22">
    <w:abstractNumId w:val="34"/>
  </w:num>
  <w:num w:numId="23">
    <w:abstractNumId w:val="19"/>
  </w:num>
  <w:num w:numId="24">
    <w:abstractNumId w:val="41"/>
  </w:num>
  <w:num w:numId="25">
    <w:abstractNumId w:val="14"/>
  </w:num>
  <w:num w:numId="26">
    <w:abstractNumId w:val="4"/>
  </w:num>
  <w:num w:numId="27">
    <w:abstractNumId w:val="31"/>
  </w:num>
  <w:num w:numId="28">
    <w:abstractNumId w:val="37"/>
  </w:num>
  <w:num w:numId="29">
    <w:abstractNumId w:val="21"/>
  </w:num>
  <w:num w:numId="30">
    <w:abstractNumId w:val="6"/>
  </w:num>
  <w:num w:numId="31">
    <w:abstractNumId w:val="32"/>
  </w:num>
  <w:num w:numId="32">
    <w:abstractNumId w:val="49"/>
  </w:num>
  <w:num w:numId="33">
    <w:abstractNumId w:val="40"/>
  </w:num>
  <w:num w:numId="34">
    <w:abstractNumId w:val="38"/>
  </w:num>
  <w:num w:numId="35">
    <w:abstractNumId w:val="48"/>
  </w:num>
  <w:num w:numId="36">
    <w:abstractNumId w:val="10"/>
  </w:num>
  <w:num w:numId="37">
    <w:abstractNumId w:val="43"/>
  </w:num>
  <w:num w:numId="38">
    <w:abstractNumId w:val="33"/>
  </w:num>
  <w:num w:numId="39">
    <w:abstractNumId w:val="28"/>
  </w:num>
  <w:num w:numId="40">
    <w:abstractNumId w:val="23"/>
  </w:num>
  <w:num w:numId="41">
    <w:abstractNumId w:val="2"/>
  </w:num>
  <w:num w:numId="42">
    <w:abstractNumId w:val="15"/>
  </w:num>
  <w:num w:numId="43">
    <w:abstractNumId w:val="18"/>
  </w:num>
  <w:num w:numId="44">
    <w:abstractNumId w:val="42"/>
  </w:num>
  <w:num w:numId="45">
    <w:abstractNumId w:val="9"/>
  </w:num>
  <w:num w:numId="46">
    <w:abstractNumId w:val="30"/>
  </w:num>
  <w:num w:numId="47">
    <w:abstractNumId w:val="5"/>
  </w:num>
  <w:num w:numId="48">
    <w:abstractNumId w:val="45"/>
  </w:num>
  <w:num w:numId="49">
    <w:abstractNumId w:val="8"/>
  </w:num>
  <w:num w:numId="50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68"/>
    <w:rsid w:val="00001E25"/>
    <w:rsid w:val="001A4B5A"/>
    <w:rsid w:val="00485F68"/>
    <w:rsid w:val="00581401"/>
    <w:rsid w:val="00701713"/>
    <w:rsid w:val="0090339F"/>
    <w:rsid w:val="00922A41"/>
    <w:rsid w:val="00993F84"/>
    <w:rsid w:val="00A9626C"/>
    <w:rsid w:val="00AE5501"/>
    <w:rsid w:val="00B01E7E"/>
    <w:rsid w:val="00B84CF7"/>
    <w:rsid w:val="00C33F8F"/>
    <w:rsid w:val="00C74692"/>
    <w:rsid w:val="00CD13C0"/>
    <w:rsid w:val="00F460AD"/>
    <w:rsid w:val="00F8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2055"/>
  <w15:chartTrackingRefBased/>
  <w15:docId w15:val="{4CCB5CD7-EECF-4CC6-9A59-C393F587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85F68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paragraph">
    <w:name w:val="paragraph"/>
    <w:basedOn w:val="Norml"/>
    <w:rsid w:val="00001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001E25"/>
  </w:style>
  <w:style w:type="character" w:customStyle="1" w:styleId="eop">
    <w:name w:val="eop"/>
    <w:basedOn w:val="Bekezdsalapbettpusa"/>
    <w:rsid w:val="00001E25"/>
  </w:style>
  <w:style w:type="character" w:customStyle="1" w:styleId="contentpasted0">
    <w:name w:val="contentpasted0"/>
    <w:basedOn w:val="Bekezdsalapbettpusa"/>
    <w:rsid w:val="00922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4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5</Pages>
  <Words>1342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Kecskemeti</dc:creator>
  <cp:keywords/>
  <dc:description/>
  <cp:lastModifiedBy>Georgina Kecskemeti</cp:lastModifiedBy>
  <cp:revision>8</cp:revision>
  <dcterms:created xsi:type="dcterms:W3CDTF">2023-10-04T06:55:00Z</dcterms:created>
  <dcterms:modified xsi:type="dcterms:W3CDTF">2023-10-06T10:06:00Z</dcterms:modified>
</cp:coreProperties>
</file>