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503" w:rsidRDefault="0066625C">
      <w:pPr>
        <w:spacing w:after="200"/>
      </w:pPr>
      <w:r>
        <w:rPr>
          <w:b/>
          <w:sz w:val="22"/>
          <w:lang w:val="hu-HU"/>
        </w:rPr>
        <w:t>12. évfolyam – oktatás ágazat - oktatási szakasszisztens szakma – Pedagógiai gyakorlat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592"/>
        <w:gridCol w:w="5216"/>
      </w:tblGrid>
      <w:tr w:rsidR="00BA3503">
        <w:tc>
          <w:tcPr>
            <w:tcW w:w="4592" w:type="dxa"/>
            <w:shd w:val="clear" w:color="auto" w:fill="EAEAEA"/>
          </w:tcPr>
          <w:p w:rsidR="00BA3503" w:rsidRDefault="0066625C">
            <w:pPr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216" w:type="dxa"/>
            <w:shd w:val="clear" w:color="auto" w:fill="EAEAEA"/>
          </w:tcPr>
          <w:p w:rsidR="00BA3503" w:rsidRDefault="0066625C">
            <w:pPr>
              <w:jc w:val="center"/>
            </w:pPr>
            <w:r>
              <w:rPr>
                <w:b/>
              </w:rPr>
              <w:t>Tananyag</w:t>
            </w:r>
          </w:p>
        </w:tc>
      </w:tr>
      <w:tr w:rsidR="00BA3503">
        <w:trPr>
          <w:cantSplit/>
        </w:trPr>
        <w:tc>
          <w:tcPr>
            <w:tcW w:w="4592" w:type="dxa"/>
          </w:tcPr>
          <w:p w:rsidR="00BA3503" w:rsidRDefault="0066625C"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serdülők,</w:t>
            </w:r>
            <w:r>
              <w:rPr>
                <w:sz w:val="19"/>
              </w:rPr>
              <w:t>fiatalok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az </w:t>
            </w:r>
            <w:proofErr w:type="spellStart"/>
            <w:r>
              <w:rPr>
                <w:sz w:val="19"/>
              </w:rPr>
              <w:t>intézmények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megismerésének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lehetőségei</w:t>
            </w:r>
            <w:proofErr w:type="spellEnd"/>
          </w:p>
        </w:tc>
        <w:tc>
          <w:tcPr>
            <w:tcW w:w="5216" w:type="dxa"/>
          </w:tcPr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hospitálások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során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bölcsőde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köznevelési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szakképző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intézmények</w:t>
            </w:r>
            <w:proofErr w:type="spellEnd"/>
            <w:r>
              <w:rPr>
                <w:sz w:val="19"/>
              </w:rPr>
              <w:t xml:space="preserve">, </w:t>
            </w:r>
            <w:r w:rsidR="00C55858">
              <w:rPr>
                <w:sz w:val="19"/>
              </w:rPr>
              <w:t xml:space="preserve">alternative </w:t>
            </w:r>
            <w:proofErr w:type="spellStart"/>
            <w:r>
              <w:rPr>
                <w:sz w:val="19"/>
              </w:rPr>
              <w:t>pedagógiai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intézmények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civil </w:t>
            </w:r>
            <w:proofErr w:type="spellStart"/>
            <w:r>
              <w:rPr>
                <w:sz w:val="19"/>
              </w:rPr>
              <w:t>szervezetek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stb</w:t>
            </w:r>
            <w:proofErr w:type="spellEnd"/>
            <w:r>
              <w:rPr>
                <w:sz w:val="19"/>
              </w:rPr>
              <w:t>.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működésének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megismerése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jogszabályi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háttttér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intézményi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rendszer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adot</w:t>
            </w:r>
            <w:r>
              <w:rPr>
                <w:sz w:val="19"/>
              </w:rPr>
              <w:t>t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intézmény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személyi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feltételei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épület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felépítése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működési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feltételei</w:t>
            </w:r>
            <w:proofErr w:type="spellEnd"/>
            <w:r>
              <w:rPr>
                <w:sz w:val="19"/>
              </w:rPr>
              <w:t>)</w:t>
            </w:r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serdülők</w:t>
            </w:r>
            <w:proofErr w:type="spellEnd"/>
            <w:r w:rsidR="00C55858"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fiatalok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megismerésének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módjai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meg</w:t>
            </w:r>
            <w:r>
              <w:rPr>
                <w:sz w:val="19"/>
              </w:rPr>
              <w:t>figy</w:t>
            </w:r>
            <w:r>
              <w:rPr>
                <w:sz w:val="19"/>
              </w:rPr>
              <w:t>elés</w:t>
            </w:r>
            <w:proofErr w:type="spellEnd"/>
            <w:r>
              <w:rPr>
                <w:sz w:val="19"/>
              </w:rPr>
              <w:t>, 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módszer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alkalmazásának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pszichológiai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pedagógiai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et</w:t>
            </w:r>
            <w:r>
              <w:rPr>
                <w:sz w:val="19"/>
              </w:rPr>
              <w:t>ikai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feltételei</w:t>
            </w:r>
            <w:proofErr w:type="spellEnd"/>
            <w:r>
              <w:rPr>
                <w:sz w:val="19"/>
              </w:rPr>
              <w:t>.</w:t>
            </w:r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gyermekrajz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ábrázolás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t</w:t>
            </w:r>
            <w:r>
              <w:rPr>
                <w:sz w:val="19"/>
              </w:rPr>
              <w:t>evékenységének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fejlődése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rajzok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alapján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fejlett</w:t>
            </w:r>
            <w:r>
              <w:rPr>
                <w:sz w:val="19"/>
              </w:rPr>
              <w:t>ségének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mutatói</w:t>
            </w:r>
            <w:proofErr w:type="spellEnd"/>
            <w:r>
              <w:rPr>
                <w:sz w:val="19"/>
              </w:rPr>
              <w:t>.</w:t>
            </w:r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játék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munka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tanulás </w:t>
            </w:r>
            <w:proofErr w:type="spellStart"/>
            <w:r>
              <w:rPr>
                <w:sz w:val="19"/>
              </w:rPr>
              <w:t>pedagógiai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pszichológiai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alapjainak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megf</w:t>
            </w:r>
            <w:r>
              <w:rPr>
                <w:sz w:val="19"/>
              </w:rPr>
              <w:t>igyelése</w:t>
            </w:r>
            <w:proofErr w:type="spellEnd"/>
            <w:r>
              <w:rPr>
                <w:sz w:val="19"/>
              </w:rPr>
              <w:t>.</w:t>
            </w:r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Szociometria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módszer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alkalmazásának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pszichológiai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pedagógiai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et</w:t>
            </w:r>
            <w:r>
              <w:rPr>
                <w:sz w:val="19"/>
              </w:rPr>
              <w:t>ikai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feltételei</w:t>
            </w:r>
            <w:proofErr w:type="spellEnd"/>
            <w:r>
              <w:rPr>
                <w:sz w:val="19"/>
              </w:rPr>
              <w:t>.</w:t>
            </w:r>
          </w:p>
        </w:tc>
      </w:tr>
      <w:tr w:rsidR="00BA3503">
        <w:trPr>
          <w:cantSplit/>
        </w:trPr>
        <w:tc>
          <w:tcPr>
            <w:tcW w:w="4592" w:type="dxa"/>
          </w:tcPr>
          <w:p w:rsidR="00BA3503" w:rsidRDefault="0066625C"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serdülők</w:t>
            </w:r>
            <w:proofErr w:type="spellEnd"/>
            <w:r w:rsidR="00C55858">
              <w:rPr>
                <w:sz w:val="19"/>
              </w:rPr>
              <w:t xml:space="preserve">, </w:t>
            </w:r>
            <w:proofErr w:type="spellStart"/>
            <w:r w:rsidR="00C55858">
              <w:rPr>
                <w:sz w:val="19"/>
              </w:rPr>
              <w:t>f</w:t>
            </w:r>
            <w:r>
              <w:rPr>
                <w:sz w:val="19"/>
              </w:rPr>
              <w:t>iatalok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tevékenységének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meg</w:t>
            </w:r>
            <w:r>
              <w:rPr>
                <w:sz w:val="19"/>
              </w:rPr>
              <w:t>figyelése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irányítása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probléma</w:t>
            </w:r>
            <w:r>
              <w:rPr>
                <w:sz w:val="19"/>
              </w:rPr>
              <w:t>helyzetek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elemzése</w:t>
            </w:r>
            <w:proofErr w:type="spellEnd"/>
          </w:p>
        </w:tc>
        <w:tc>
          <w:tcPr>
            <w:tcW w:w="5216" w:type="dxa"/>
          </w:tcPr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serdülők</w:t>
            </w:r>
            <w:proofErr w:type="spellEnd"/>
            <w:r w:rsidR="00C55858">
              <w:rPr>
                <w:sz w:val="19"/>
              </w:rPr>
              <w:t xml:space="preserve">, </w:t>
            </w:r>
            <w:proofErr w:type="spellStart"/>
            <w:r w:rsidR="00C55858">
              <w:rPr>
                <w:sz w:val="19"/>
              </w:rPr>
              <w:t>fiatalok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fejlet</w:t>
            </w:r>
            <w:r>
              <w:rPr>
                <w:sz w:val="19"/>
              </w:rPr>
              <w:t>tségének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mutatói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életkorának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megfelelő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fejlet</w:t>
            </w:r>
            <w:r>
              <w:rPr>
                <w:sz w:val="19"/>
              </w:rPr>
              <w:t>ts</w:t>
            </w:r>
            <w:r>
              <w:rPr>
                <w:sz w:val="19"/>
              </w:rPr>
              <w:t>ég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társaskapcsolatok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alakulása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nevelő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tanuló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kapcsolata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játéktevékenységének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alakulása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különleges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bánásmódot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igénylő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tanuló</w:t>
            </w:r>
            <w:proofErr w:type="spellEnd"/>
            <w:r>
              <w:rPr>
                <w:sz w:val="19"/>
              </w:rPr>
              <w:t>: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sajátos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nevelési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i</w:t>
            </w:r>
            <w:r>
              <w:rPr>
                <w:sz w:val="19"/>
              </w:rPr>
              <w:t>gényű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tanuló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beilleszkedési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tanulási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magatartási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nehézséggel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küzdő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tanuló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kiemelten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tehetséges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tanuló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Játéktevékenység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irányítása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serdülők</w:t>
            </w:r>
            <w:proofErr w:type="spellEnd"/>
            <w:r w:rsidR="00C55858">
              <w:rPr>
                <w:sz w:val="19"/>
              </w:rPr>
              <w:t xml:space="preserve">, </w:t>
            </w:r>
            <w:proofErr w:type="spellStart"/>
            <w:r w:rsidR="00C55858">
              <w:rPr>
                <w:sz w:val="19"/>
              </w:rPr>
              <w:t>f</w:t>
            </w:r>
            <w:r>
              <w:rPr>
                <w:sz w:val="19"/>
              </w:rPr>
              <w:t>iatalok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kapcsolatainak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rendszere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konflfliktus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megoldások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elemzése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véleményezése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Pedagógusok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összehangolt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munkájának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jelentősége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intézmény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család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kapcsola</w:t>
            </w:r>
            <w:r>
              <w:rPr>
                <w:sz w:val="19"/>
              </w:rPr>
              <w:t>ttartásának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formái</w:t>
            </w:r>
            <w:proofErr w:type="spellEnd"/>
          </w:p>
        </w:tc>
      </w:tr>
      <w:tr w:rsidR="00BA3503">
        <w:trPr>
          <w:cantSplit/>
        </w:trPr>
        <w:tc>
          <w:tcPr>
            <w:tcW w:w="4592" w:type="dxa"/>
          </w:tcPr>
          <w:p w:rsidR="00BA3503" w:rsidRDefault="0066625C">
            <w:proofErr w:type="spellStart"/>
            <w:r>
              <w:rPr>
                <w:sz w:val="19"/>
              </w:rPr>
              <w:t>Gondozási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tevékenység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megf</w:t>
            </w:r>
            <w:r>
              <w:rPr>
                <w:sz w:val="19"/>
              </w:rPr>
              <w:t>igyelése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irányítása</w:t>
            </w:r>
            <w:proofErr w:type="spellEnd"/>
          </w:p>
        </w:tc>
        <w:tc>
          <w:tcPr>
            <w:tcW w:w="5216" w:type="dxa"/>
          </w:tcPr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gondozás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nevelési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folyamatban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>
              <w:rPr>
                <w:sz w:val="19"/>
              </w:rPr>
              <w:t>z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egészséges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életmódra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nevelés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területei</w:t>
            </w:r>
            <w:proofErr w:type="spellEnd"/>
            <w:r>
              <w:rPr>
                <w:sz w:val="19"/>
              </w:rPr>
              <w:t>: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serdülők</w:t>
            </w:r>
            <w:proofErr w:type="spellEnd"/>
            <w:r w:rsidR="00C55858">
              <w:rPr>
                <w:sz w:val="19"/>
              </w:rPr>
              <w:t xml:space="preserve">, </w:t>
            </w:r>
            <w:proofErr w:type="spellStart"/>
            <w:r w:rsidR="00C55858">
              <w:rPr>
                <w:sz w:val="19"/>
              </w:rPr>
              <w:t>fi</w:t>
            </w:r>
            <w:r>
              <w:rPr>
                <w:sz w:val="19"/>
              </w:rPr>
              <w:t>atalok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gondozása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testi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szükségleteinek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mozgásigényének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kielégítése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harmonikus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összerende</w:t>
            </w:r>
            <w:r w:rsidR="00C55858">
              <w:rPr>
                <w:sz w:val="19"/>
              </w:rPr>
              <w:t>zett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mozgás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fejlődésének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elősegítése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gyermekek,serdülők,fifiataloktestiti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képességekfejlődéséneksegítése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serdülők</w:t>
            </w:r>
            <w:proofErr w:type="spellEnd"/>
            <w:r w:rsidR="00C55858">
              <w:rPr>
                <w:sz w:val="19"/>
              </w:rPr>
              <w:t xml:space="preserve">, </w:t>
            </w:r>
            <w:proofErr w:type="spellStart"/>
            <w:r w:rsidR="00C55858">
              <w:rPr>
                <w:sz w:val="19"/>
              </w:rPr>
              <w:t>f</w:t>
            </w:r>
            <w:r>
              <w:rPr>
                <w:sz w:val="19"/>
              </w:rPr>
              <w:t>iatalok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egészségének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védelme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edzése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óvása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megőrzése</w:t>
            </w:r>
            <w:proofErr w:type="spellEnd"/>
            <w:r>
              <w:rPr>
                <w:sz w:val="19"/>
              </w:rPr>
              <w:t>;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egészséges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életmód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testápolás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étkezés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öltözködés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betegség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megelőzés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az </w:t>
            </w:r>
            <w:proofErr w:type="spellStart"/>
            <w:r>
              <w:rPr>
                <w:sz w:val="19"/>
              </w:rPr>
              <w:t>egészség</w:t>
            </w:r>
            <w:r>
              <w:rPr>
                <w:sz w:val="19"/>
              </w:rPr>
              <w:t>megőrzés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szokásainak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alakítása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gyermekek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 w:rsidR="00C55858">
              <w:rPr>
                <w:sz w:val="19"/>
              </w:rPr>
              <w:t>serdülők</w:t>
            </w:r>
            <w:proofErr w:type="spellEnd"/>
            <w:r w:rsidR="00C55858"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fiatalok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fejlődéséhez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fejlesztéséhez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szükséges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egészsége</w:t>
            </w:r>
            <w:r>
              <w:rPr>
                <w:sz w:val="19"/>
              </w:rPr>
              <w:t>s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biztonságos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</w:t>
            </w:r>
            <w:r>
              <w:rPr>
                <w:sz w:val="19"/>
              </w:rPr>
              <w:t>örnyezet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feltételei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környezetvédelméhez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és </w:t>
            </w:r>
            <w:proofErr w:type="spellStart"/>
            <w:r>
              <w:rPr>
                <w:sz w:val="19"/>
              </w:rPr>
              <w:t>megóvásához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kapcsolódó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szokások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alakítása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Gondozási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tevékenység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elemzése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pedagógia</w:t>
            </w:r>
            <w:r>
              <w:rPr>
                <w:sz w:val="19"/>
              </w:rPr>
              <w:t>i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pszichológiai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szempontok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alapján</w:t>
            </w:r>
            <w:proofErr w:type="spellEnd"/>
          </w:p>
        </w:tc>
      </w:tr>
      <w:tr w:rsidR="00BA3503">
        <w:trPr>
          <w:cantSplit/>
        </w:trPr>
        <w:tc>
          <w:tcPr>
            <w:tcW w:w="4592" w:type="dxa"/>
          </w:tcPr>
          <w:p w:rsidR="00BA3503" w:rsidRDefault="0066625C">
            <w:proofErr w:type="spellStart"/>
            <w:r>
              <w:rPr>
                <w:sz w:val="19"/>
              </w:rPr>
              <w:lastRenderedPageBreak/>
              <w:t>Tevékenységekhez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kapcsolódó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kreatítív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alkotás</w:t>
            </w:r>
            <w:proofErr w:type="spellEnd"/>
          </w:p>
        </w:tc>
        <w:tc>
          <w:tcPr>
            <w:tcW w:w="5216" w:type="dxa"/>
          </w:tcPr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kézműves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munkafolyamatok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alkalmazása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tervezés,anyag</w:t>
            </w:r>
            <w:proofErr w:type="spellEnd"/>
            <w:r>
              <w:rPr>
                <w:sz w:val="19"/>
              </w:rPr>
              <w:t>-</w:t>
            </w:r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és </w:t>
            </w:r>
            <w:proofErr w:type="spellStart"/>
            <w:r>
              <w:rPr>
                <w:sz w:val="19"/>
              </w:rPr>
              <w:t>technikaválasztás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kivitelezés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díszítés</w:t>
            </w:r>
            <w:proofErr w:type="spellEnd"/>
            <w:r>
              <w:rPr>
                <w:sz w:val="19"/>
              </w:rPr>
              <w:t>)</w:t>
            </w:r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természetes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anyagok</w:t>
            </w:r>
            <w:proofErr w:type="spellEnd"/>
            <w:r w:rsidR="00C55858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felhasználási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lehetőségeik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öko</w:t>
            </w:r>
            <w:proofErr w:type="spellEnd"/>
            <w:r>
              <w:rPr>
                <w:sz w:val="19"/>
              </w:rPr>
              <w:t xml:space="preserve">-design, </w:t>
            </w:r>
            <w:proofErr w:type="spellStart"/>
            <w:r>
              <w:rPr>
                <w:sz w:val="19"/>
              </w:rPr>
              <w:t>újrahasznosítás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rajzolás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festés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mintázás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alapelemei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különböző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technikák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alkalmazásának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módjai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Dekoráció</w:t>
            </w:r>
            <w:proofErr w:type="spellEnd"/>
            <w:r>
              <w:rPr>
                <w:sz w:val="19"/>
              </w:rPr>
              <w:t>,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ajándék</w:t>
            </w:r>
            <w:proofErr w:type="spellEnd"/>
            <w:r>
              <w:rPr>
                <w:sz w:val="19"/>
              </w:rPr>
              <w:t>-</w:t>
            </w:r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ésjáték</w:t>
            </w:r>
            <w:proofErr w:type="spellEnd"/>
            <w:r w:rsidR="00C55858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készítés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lehetőségei</w:t>
            </w:r>
            <w:proofErr w:type="spellEnd"/>
          </w:p>
          <w:p w:rsidR="00BA3503" w:rsidRDefault="00C55858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Báb</w:t>
            </w:r>
            <w:proofErr w:type="spellEnd"/>
            <w:r>
              <w:rPr>
                <w:sz w:val="19"/>
              </w:rPr>
              <w:t>-,</w:t>
            </w:r>
            <w:proofErr w:type="spellStart"/>
            <w:r>
              <w:rPr>
                <w:sz w:val="19"/>
              </w:rPr>
              <w:t>maket</w:t>
            </w:r>
            <w:r w:rsidR="0066625C">
              <w:rPr>
                <w:sz w:val="19"/>
              </w:rPr>
              <w:t>t</w:t>
            </w:r>
            <w:proofErr w:type="spellEnd"/>
            <w:r>
              <w:rPr>
                <w:sz w:val="19"/>
              </w:rPr>
              <w:t xml:space="preserve"> </w:t>
            </w:r>
            <w:r w:rsidR="0066625C">
              <w:rPr>
                <w:sz w:val="19"/>
              </w:rPr>
              <w:t>és</w:t>
            </w:r>
            <w:r>
              <w:rPr>
                <w:sz w:val="19"/>
              </w:rPr>
              <w:t xml:space="preserve"> </w:t>
            </w:r>
            <w:proofErr w:type="spellStart"/>
            <w:r w:rsidR="0066625C">
              <w:rPr>
                <w:sz w:val="19"/>
              </w:rPr>
              <w:t>díszlet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 w:rsidR="0066625C">
              <w:rPr>
                <w:sz w:val="19"/>
              </w:rPr>
              <w:t>készítés</w:t>
            </w:r>
            <w:proofErr w:type="spellEnd"/>
            <w:r w:rsidR="0066625C">
              <w:rPr>
                <w:sz w:val="19"/>
              </w:rPr>
              <w:t xml:space="preserve">, </w:t>
            </w:r>
            <w:proofErr w:type="spellStart"/>
            <w:r w:rsidR="0066625C">
              <w:rPr>
                <w:sz w:val="19"/>
              </w:rPr>
              <w:t>dekoratítív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 w:rsidR="0066625C">
              <w:rPr>
                <w:sz w:val="19"/>
              </w:rPr>
              <w:t>f</w:t>
            </w:r>
            <w:r w:rsidR="0066625C">
              <w:rPr>
                <w:sz w:val="19"/>
              </w:rPr>
              <w:t>elület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 w:rsidR="0066625C">
              <w:rPr>
                <w:sz w:val="19"/>
              </w:rPr>
              <w:t>alakítás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Népművészethez</w:t>
            </w:r>
            <w:proofErr w:type="spellEnd"/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néphagyományhoz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kapcsolódó</w:t>
            </w:r>
            <w:proofErr w:type="spellEnd"/>
            <w:r w:rsidR="00B56C4D">
              <w:rPr>
                <w:sz w:val="19"/>
              </w:rPr>
              <w:t xml:space="preserve">  </w:t>
            </w:r>
            <w:proofErr w:type="spellStart"/>
            <w:r>
              <w:rPr>
                <w:sz w:val="19"/>
              </w:rPr>
              <w:t>tárgyak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készítése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Szemléltetőeszk</w:t>
            </w:r>
            <w:r>
              <w:rPr>
                <w:sz w:val="19"/>
              </w:rPr>
              <w:t>özök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készítésének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lehetőségei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technikái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manuális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tevékenységek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gyermek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mozgás</w:t>
            </w:r>
            <w:proofErr w:type="spellEnd"/>
            <w:r>
              <w:rPr>
                <w:sz w:val="19"/>
              </w:rPr>
              <w:t>-</w:t>
            </w:r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és </w:t>
            </w:r>
            <w:proofErr w:type="spellStart"/>
            <w:r>
              <w:rPr>
                <w:sz w:val="19"/>
              </w:rPr>
              <w:t>személyiségfejlődésében</w:t>
            </w:r>
            <w:proofErr w:type="spellEnd"/>
            <w:r>
              <w:rPr>
                <w:sz w:val="19"/>
              </w:rPr>
              <w:t>: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vizuális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technikák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megismerése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működésmechanizmusa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a </w:t>
            </w:r>
            <w:proofErr w:type="spellStart"/>
            <w:r w:rsidR="00B56C4D">
              <w:rPr>
                <w:sz w:val="19"/>
              </w:rPr>
              <w:t>konf</w:t>
            </w:r>
            <w:r>
              <w:rPr>
                <w:sz w:val="19"/>
              </w:rPr>
              <w:t>liktuskezelés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hatékony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módszerei</w:t>
            </w:r>
            <w:proofErr w:type="spellEnd"/>
          </w:p>
          <w:p w:rsidR="00BA3503" w:rsidRDefault="00B56C4D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Együtt</w:t>
            </w:r>
            <w:r w:rsidR="0066625C">
              <w:rPr>
                <w:sz w:val="19"/>
              </w:rPr>
              <w:t>működés</w:t>
            </w:r>
            <w:proofErr w:type="spellEnd"/>
            <w:r>
              <w:rPr>
                <w:sz w:val="19"/>
              </w:rPr>
              <w:t xml:space="preserve"> </w:t>
            </w:r>
            <w:r w:rsidR="0066625C">
              <w:rPr>
                <w:sz w:val="19"/>
              </w:rPr>
              <w:t>a</w:t>
            </w:r>
            <w:r>
              <w:rPr>
                <w:sz w:val="19"/>
              </w:rPr>
              <w:t xml:space="preserve"> </w:t>
            </w:r>
            <w:proofErr w:type="spellStart"/>
            <w:r w:rsidR="0066625C">
              <w:rPr>
                <w:sz w:val="19"/>
              </w:rPr>
              <w:t>családdal</w:t>
            </w:r>
            <w:proofErr w:type="spellEnd"/>
            <w:r w:rsidR="0066625C">
              <w:rPr>
                <w:sz w:val="19"/>
              </w:rPr>
              <w:t xml:space="preserve">, </w:t>
            </w:r>
            <w:proofErr w:type="spellStart"/>
            <w:r w:rsidR="0066625C">
              <w:rPr>
                <w:sz w:val="19"/>
              </w:rPr>
              <w:t>szakemberekkel</w:t>
            </w:r>
            <w:proofErr w:type="spellEnd"/>
            <w:r>
              <w:rPr>
                <w:sz w:val="19"/>
              </w:rPr>
              <w:t xml:space="preserve"> </w:t>
            </w:r>
            <w:r w:rsidR="0066625C">
              <w:rPr>
                <w:sz w:val="19"/>
              </w:rPr>
              <w:t>(</w:t>
            </w:r>
            <w:proofErr w:type="spellStart"/>
            <w:r w:rsidR="0066625C">
              <w:rPr>
                <w:sz w:val="19"/>
              </w:rPr>
              <w:t>gyermekvédelmi</w:t>
            </w:r>
            <w:proofErr w:type="spellEnd"/>
            <w:r w:rsidR="0066625C">
              <w:rPr>
                <w:sz w:val="19"/>
              </w:rPr>
              <w:t xml:space="preserve"> </w:t>
            </w:r>
            <w:proofErr w:type="spellStart"/>
            <w:r w:rsidR="0066625C">
              <w:rPr>
                <w:sz w:val="19"/>
              </w:rPr>
              <w:t>felelős</w:t>
            </w:r>
            <w:proofErr w:type="spellEnd"/>
            <w:r w:rsidR="0066625C">
              <w:rPr>
                <w:sz w:val="19"/>
              </w:rPr>
              <w:t>,</w:t>
            </w:r>
            <w:r>
              <w:rPr>
                <w:sz w:val="19"/>
              </w:rPr>
              <w:t xml:space="preserve"> </w:t>
            </w:r>
            <w:proofErr w:type="spellStart"/>
            <w:r w:rsidR="0066625C">
              <w:rPr>
                <w:sz w:val="19"/>
              </w:rPr>
              <w:t>szociálismunkás</w:t>
            </w:r>
            <w:proofErr w:type="spellEnd"/>
            <w:r w:rsidR="0066625C">
              <w:rPr>
                <w:sz w:val="19"/>
              </w:rPr>
              <w:t>,</w:t>
            </w:r>
            <w:r>
              <w:rPr>
                <w:sz w:val="19"/>
              </w:rPr>
              <w:t xml:space="preserve"> </w:t>
            </w:r>
            <w:proofErr w:type="spellStart"/>
            <w:r w:rsidR="0066625C">
              <w:rPr>
                <w:sz w:val="19"/>
              </w:rPr>
              <w:t>pszichológus</w:t>
            </w:r>
            <w:proofErr w:type="spellEnd"/>
            <w:r w:rsidR="0066625C">
              <w:rPr>
                <w:sz w:val="19"/>
              </w:rPr>
              <w:t xml:space="preserve">, </w:t>
            </w:r>
            <w:proofErr w:type="spellStart"/>
            <w:r w:rsidR="0066625C">
              <w:rPr>
                <w:sz w:val="19"/>
              </w:rPr>
              <w:t>fejlesztőpedagógus</w:t>
            </w:r>
            <w:proofErr w:type="spellEnd"/>
            <w:r w:rsidR="0066625C">
              <w:rPr>
                <w:sz w:val="19"/>
              </w:rPr>
              <w:t>…),</w:t>
            </w:r>
            <w:proofErr w:type="spellStart"/>
            <w:r w:rsidR="0066625C">
              <w:rPr>
                <w:sz w:val="19"/>
              </w:rPr>
              <w:t>családlátogatás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köznevelési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intézmények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prevenciós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munkája</w:t>
            </w:r>
            <w:proofErr w:type="spellEnd"/>
          </w:p>
        </w:tc>
      </w:tr>
      <w:tr w:rsidR="00BA3503">
        <w:trPr>
          <w:cantSplit/>
        </w:trPr>
        <w:tc>
          <w:tcPr>
            <w:tcW w:w="4592" w:type="dxa"/>
          </w:tcPr>
          <w:p w:rsidR="00BA3503" w:rsidRDefault="0066625C">
            <w:proofErr w:type="spellStart"/>
            <w:r>
              <w:rPr>
                <w:sz w:val="19"/>
              </w:rPr>
              <w:t>Intézményen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belüli</w:t>
            </w:r>
            <w:proofErr w:type="spellEnd"/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kívüliprogramok,a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hagyományőrzés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lehetőségei</w:t>
            </w:r>
            <w:proofErr w:type="spellEnd"/>
          </w:p>
        </w:tc>
        <w:tc>
          <w:tcPr>
            <w:tcW w:w="5216" w:type="dxa"/>
          </w:tcPr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intézmény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napirendje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csoport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osztály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tevékenységi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 w:rsidR="00B56C4D">
              <w:rPr>
                <w:sz w:val="19"/>
              </w:rPr>
              <w:t>területei</w:t>
            </w:r>
            <w:proofErr w:type="spellEnd"/>
            <w:r w:rsidR="00B56C4D">
              <w:rPr>
                <w:sz w:val="19"/>
              </w:rPr>
              <w:t xml:space="preserve">, </w:t>
            </w:r>
            <w:proofErr w:type="spellStart"/>
            <w:r w:rsidR="00B56C4D">
              <w:rPr>
                <w:sz w:val="19"/>
              </w:rPr>
              <w:t>csoport</w:t>
            </w:r>
            <w:r>
              <w:rPr>
                <w:sz w:val="19"/>
              </w:rPr>
              <w:t>fog</w:t>
            </w:r>
            <w:r>
              <w:rPr>
                <w:sz w:val="19"/>
              </w:rPr>
              <w:t>lalkozások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tanórákrendje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szervezési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feladatok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előkészület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lebonyolítás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ellenőrzés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értékelés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jeles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napok,népszokások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helyi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szokások</w:t>
            </w:r>
            <w:proofErr w:type="spellEnd"/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köznevelés</w:t>
            </w:r>
            <w:proofErr w:type="spellEnd"/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közművelődés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intézményeiben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Részvétel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tanórán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kívüli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programok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tervezésében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irányításában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szervezési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feladataiban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Ünnepélyek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rendezvények</w:t>
            </w:r>
            <w:proofErr w:type="spellEnd"/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pl.családi</w:t>
            </w:r>
            <w:proofErr w:type="spellEnd"/>
            <w:r>
              <w:rPr>
                <w:sz w:val="19"/>
              </w:rPr>
              <w:t xml:space="preserve"> nap</w:t>
            </w:r>
            <w:proofErr w:type="gramStart"/>
            <w:r>
              <w:rPr>
                <w:sz w:val="19"/>
              </w:rPr>
              <w:t>,</w:t>
            </w:r>
            <w:proofErr w:type="spellStart"/>
            <w:r>
              <w:rPr>
                <w:sz w:val="19"/>
              </w:rPr>
              <w:t>Kimittud</w:t>
            </w:r>
            <w:proofErr w:type="spellEnd"/>
            <w:proofErr w:type="gramEnd"/>
            <w:r>
              <w:rPr>
                <w:sz w:val="19"/>
              </w:rPr>
              <w:t>?,</w:t>
            </w:r>
            <w:proofErr w:type="spellStart"/>
            <w:r>
              <w:rPr>
                <w:sz w:val="19"/>
              </w:rPr>
              <w:t>bohóc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előadás,baba</w:t>
            </w:r>
            <w:proofErr w:type="spellEnd"/>
            <w:r>
              <w:rPr>
                <w:sz w:val="19"/>
              </w:rPr>
              <w:t xml:space="preserve">- </w:t>
            </w:r>
            <w:proofErr w:type="spellStart"/>
            <w:r>
              <w:rPr>
                <w:sz w:val="19"/>
              </w:rPr>
              <w:t>mamaklub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találkozók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könyvgyűjtés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közösségépítés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kapcsolat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 w:rsidR="00B56C4D">
              <w:rPr>
                <w:sz w:val="19"/>
              </w:rPr>
              <w:t>generációk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 w:rsidR="00B56C4D">
              <w:rPr>
                <w:sz w:val="19"/>
              </w:rPr>
              <w:t>közö</w:t>
            </w:r>
            <w:r>
              <w:rPr>
                <w:sz w:val="19"/>
              </w:rPr>
              <w:t>tt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stb</w:t>
            </w:r>
            <w:proofErr w:type="spellEnd"/>
            <w:r>
              <w:rPr>
                <w:sz w:val="19"/>
              </w:rPr>
              <w:t>.)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egyén</w:t>
            </w:r>
            <w:proofErr w:type="spellEnd"/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B56C4D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közösség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szempontjából</w:t>
            </w:r>
            <w:proofErr w:type="spellEnd"/>
          </w:p>
          <w:p w:rsidR="00BA3503" w:rsidRDefault="0066625C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intézményen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kívüli</w:t>
            </w:r>
            <w:proofErr w:type="spellEnd"/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programok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lehetőségei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tervezése</w:t>
            </w:r>
            <w:proofErr w:type="spellEnd"/>
            <w:r>
              <w:rPr>
                <w:sz w:val="19"/>
              </w:rPr>
              <w:t>,</w:t>
            </w:r>
            <w:r w:rsidR="00B56C4D">
              <w:rPr>
                <w:sz w:val="19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19"/>
              </w:rPr>
              <w:t>szervezése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irá</w:t>
            </w:r>
            <w:r>
              <w:rPr>
                <w:sz w:val="19"/>
              </w:rPr>
              <w:t>nyítása</w:t>
            </w:r>
            <w:proofErr w:type="spellEnd"/>
          </w:p>
        </w:tc>
      </w:tr>
    </w:tbl>
    <w:p w:rsidR="0066625C" w:rsidRDefault="0066625C"/>
    <w:sectPr w:rsidR="0066625C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6625C"/>
    <w:rsid w:val="00AA1D8D"/>
    <w:rsid w:val="00B47730"/>
    <w:rsid w:val="00B56C4D"/>
    <w:rsid w:val="00BA3503"/>
    <w:rsid w:val="00C5585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176344-D244-4500-A67C-E97176D2B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511</Words>
  <Characters>3532</Characters>
  <Application>Microsoft Office Word</Application>
  <DocSecurity>0</DocSecurity>
  <Lines>29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4035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2026-10-27T16:13:00Z</dcterms:modified>
  <cp:category/>
</cp:coreProperties>
</file>