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659" w:rsidRDefault="00D802E7">
      <w:pPr>
        <w:spacing w:after="240"/>
      </w:pPr>
      <w:r>
        <w:rPr>
          <w:b/>
          <w:sz w:val="22"/>
        </w:rPr>
        <w:t>11. évfolyam – oktatás ágazat- Óvodai nevelő szakma - Értékteremtő gyermeknevelés tantárgy</w:t>
      </w:r>
    </w:p>
    <w:tbl>
      <w:tblPr>
        <w:tblStyle w:val="Rcsostblzat"/>
        <w:tblW w:w="10825" w:type="dxa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D55659" w:rsidTr="00632803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D55659" w:rsidRDefault="00D802E7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669" w:type="dxa"/>
            <w:shd w:val="clear" w:color="auto" w:fill="EDEDED"/>
            <w:vAlign w:val="center"/>
          </w:tcPr>
          <w:p w:rsidR="00D55659" w:rsidRDefault="00D802E7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D55659" w:rsidTr="00632803">
        <w:trPr>
          <w:jc w:val="center"/>
        </w:trPr>
        <w:tc>
          <w:tcPr>
            <w:tcW w:w="5156" w:type="dxa"/>
          </w:tcPr>
          <w:p w:rsidR="00D55659" w:rsidRDefault="00D802E7">
            <w:pPr>
              <w:spacing w:line="259" w:lineRule="auto"/>
            </w:pPr>
            <w:r>
              <w:t>A nevelés színterei</w:t>
            </w:r>
          </w:p>
        </w:tc>
        <w:tc>
          <w:tcPr>
            <w:tcW w:w="5669" w:type="dxa"/>
          </w:tcPr>
          <w:p w:rsidR="00D55659" w:rsidRDefault="00D802E7">
            <w:pPr>
              <w:spacing w:after="40" w:line="259" w:lineRule="auto"/>
              <w:ind w:left="312" w:hanging="198"/>
            </w:pPr>
            <w:r>
              <w:t>•  A szocializáció fogalma, színterei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Szociális tanulás fogalma, folyamata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Elsődleges, másodlagos szocializáció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 xml:space="preserve">•  A </w:t>
            </w:r>
            <w:r>
              <w:t>szocializáció és a nevelés kapcsolatrendszere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család, a családi nevelés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család, a család szerkezete, funkciója, típusai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Az anya-gyermek kapcsolat jellemzői, a szülői nevelői attitűdök típusai, hatása a gyermek személyiségére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családi szoci</w:t>
            </w:r>
            <w:r>
              <w:t>alizáció, nevelés zavarai, diszfunkciói, a szocializációt károsító tényezők, azok következményei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Az óvoda szocializációban betöltött szerepe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Az óvoda működését meghatározó fontosabb dokumentumok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Az óvoda működését meghatározó belső szabályozó doku</w:t>
            </w:r>
            <w:r>
              <w:t>mentumok Pedagógiai program Szervezeti és működési szabályzat Házirend Éves munkaterv és beszámolók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család és az intézmény közötti kapcsolattartás, az együttműködés formái</w:t>
            </w:r>
          </w:p>
        </w:tc>
      </w:tr>
      <w:tr w:rsidR="00D55659" w:rsidTr="00632803">
        <w:trPr>
          <w:jc w:val="center"/>
        </w:trPr>
        <w:tc>
          <w:tcPr>
            <w:tcW w:w="5156" w:type="dxa"/>
          </w:tcPr>
          <w:p w:rsidR="00D55659" w:rsidRDefault="00D802E7">
            <w:pPr>
              <w:spacing w:line="259" w:lineRule="auto"/>
            </w:pPr>
            <w:r>
              <w:t>A nevelés módszerei</w:t>
            </w:r>
          </w:p>
        </w:tc>
        <w:tc>
          <w:tcPr>
            <w:tcW w:w="5669" w:type="dxa"/>
          </w:tcPr>
          <w:p w:rsidR="00D55659" w:rsidRDefault="00D802E7">
            <w:pPr>
              <w:spacing w:after="40" w:line="259" w:lineRule="auto"/>
              <w:ind w:left="312" w:hanging="198"/>
            </w:pPr>
            <w:r>
              <w:t>•  A nevelési módszer fogalma, típusai</w:t>
            </w:r>
          </w:p>
          <w:p w:rsidR="00632803" w:rsidRDefault="00D802E7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nevelési</w:t>
            </w:r>
            <w:proofErr w:type="spellEnd"/>
            <w:r>
              <w:t xml:space="preserve"> </w:t>
            </w:r>
            <w:proofErr w:type="spellStart"/>
            <w:r>
              <w:t>módszer</w:t>
            </w:r>
            <w:proofErr w:type="spellEnd"/>
            <w:r>
              <w:t xml:space="preserve"> </w:t>
            </w:r>
            <w:proofErr w:type="spellStart"/>
            <w:r>
              <w:t>kiválasztásának</w:t>
            </w:r>
            <w:proofErr w:type="spellEnd"/>
            <w:r w:rsidR="00632803">
              <w:t xml:space="preserve"> </w:t>
            </w:r>
            <w:proofErr w:type="spellStart"/>
            <w:r>
              <w:t>szempontjai</w:t>
            </w:r>
            <w:proofErr w:type="spellEnd"/>
            <w:r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D802E7">
              <w:t xml:space="preserve">Az </w:t>
            </w:r>
            <w:proofErr w:type="spellStart"/>
            <w:r w:rsidR="00D802E7">
              <w:t>egyes</w:t>
            </w:r>
            <w:proofErr w:type="spellEnd"/>
            <w:r w:rsidR="00D802E7">
              <w:t xml:space="preserve"> </w:t>
            </w:r>
            <w:proofErr w:type="spellStart"/>
            <w:r w:rsidR="00D802E7">
              <w:t>módszerek</w:t>
            </w:r>
            <w:proofErr w:type="spellEnd"/>
            <w:r w:rsidR="00D802E7">
              <w:t xml:space="preserve"> </w:t>
            </w:r>
            <w:proofErr w:type="spellStart"/>
            <w:r w:rsidR="00D802E7">
              <w:t>szerepe</w:t>
            </w:r>
            <w:proofErr w:type="spellEnd"/>
            <w:r w:rsidR="00D802E7">
              <w:t xml:space="preserve"> a</w:t>
            </w:r>
            <w:r w:rsidR="00D802E7">
              <w:t xml:space="preserve"> </w:t>
            </w:r>
            <w:proofErr w:type="spellStart"/>
            <w:r w:rsidR="00D802E7">
              <w:t>nevelés</w:t>
            </w:r>
            <w:proofErr w:type="spellEnd"/>
            <w:r w:rsidR="00D802E7">
              <w:t xml:space="preserve"> </w:t>
            </w:r>
            <w:proofErr w:type="spellStart"/>
            <w:r w:rsidR="00D802E7">
              <w:t>folyamatában</w:t>
            </w:r>
            <w:proofErr w:type="spellEnd"/>
            <w:r w:rsidR="00D802E7"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D802E7">
              <w:t>Közvetlen</w:t>
            </w:r>
            <w:proofErr w:type="spellEnd"/>
            <w:r w:rsidR="00D802E7">
              <w:t xml:space="preserve"> és </w:t>
            </w:r>
            <w:proofErr w:type="spellStart"/>
            <w:r w:rsidR="00D802E7">
              <w:t>közvetett</w:t>
            </w:r>
            <w:proofErr w:type="spellEnd"/>
            <w:r w:rsidR="00D802E7">
              <w:t xml:space="preserve"> </w:t>
            </w:r>
            <w:proofErr w:type="spellStart"/>
            <w:r w:rsidR="00D802E7">
              <w:t>nevelő</w:t>
            </w:r>
            <w:proofErr w:type="spellEnd"/>
            <w:r w:rsidR="00D802E7">
              <w:t xml:space="preserve"> </w:t>
            </w:r>
            <w:proofErr w:type="spellStart"/>
            <w:r w:rsidR="00D802E7">
              <w:t>hatások</w:t>
            </w:r>
            <w:proofErr w:type="spellEnd"/>
            <w:r w:rsidR="00D802E7">
              <w:t xml:space="preserve"> és </w:t>
            </w:r>
            <w:proofErr w:type="spellStart"/>
            <w:r w:rsidR="00D802E7">
              <w:t>nevelési</w:t>
            </w:r>
            <w:proofErr w:type="spellEnd"/>
            <w:r w:rsidR="00D802E7">
              <w:t xml:space="preserve"> módszerek;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D802E7">
              <w:t>Jutalmazás</w:t>
            </w:r>
            <w:proofErr w:type="spellEnd"/>
            <w:r w:rsidR="00D802E7">
              <w:t xml:space="preserve"> és </w:t>
            </w:r>
            <w:proofErr w:type="spellStart"/>
            <w:r w:rsidR="00D802E7">
              <w:t>büntetés</w:t>
            </w:r>
            <w:proofErr w:type="spellEnd"/>
            <w:r w:rsidR="00D802E7">
              <w:t xml:space="preserve"> </w:t>
            </w:r>
            <w:proofErr w:type="spellStart"/>
            <w:r w:rsidR="00D802E7">
              <w:t>szerepe</w:t>
            </w:r>
            <w:proofErr w:type="spellEnd"/>
            <w:r w:rsidR="00D802E7">
              <w:t xml:space="preserve"> a</w:t>
            </w:r>
            <w:r w:rsidR="00D802E7">
              <w:t xml:space="preserve"> </w:t>
            </w:r>
            <w:proofErr w:type="spellStart"/>
            <w:r w:rsidR="00D802E7">
              <w:t>nevelési</w:t>
            </w:r>
            <w:proofErr w:type="spellEnd"/>
            <w:r w:rsidR="00D802E7">
              <w:t xml:space="preserve"> </w:t>
            </w:r>
            <w:proofErr w:type="spellStart"/>
            <w:r w:rsidR="00D802E7">
              <w:t>folyamatban</w:t>
            </w:r>
            <w:proofErr w:type="spellEnd"/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D802E7">
              <w:t>Segítő</w:t>
            </w:r>
            <w:proofErr w:type="spellEnd"/>
            <w:r w:rsidR="00D802E7">
              <w:t xml:space="preserve">, </w:t>
            </w:r>
            <w:proofErr w:type="spellStart"/>
            <w:r w:rsidR="00D802E7">
              <w:t>támogató</w:t>
            </w:r>
            <w:proofErr w:type="spellEnd"/>
            <w:r w:rsidR="00D802E7">
              <w:t xml:space="preserve"> </w:t>
            </w:r>
            <w:proofErr w:type="spellStart"/>
            <w:r w:rsidR="00D802E7">
              <w:t>nevelési</w:t>
            </w:r>
            <w:proofErr w:type="spellEnd"/>
            <w:r w:rsidR="00D802E7">
              <w:t xml:space="preserve"> </w:t>
            </w:r>
            <w:proofErr w:type="spellStart"/>
            <w:r w:rsidR="00D802E7">
              <w:t>módszerek</w:t>
            </w:r>
            <w:proofErr w:type="spellEnd"/>
            <w:r w:rsidR="00D802E7"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D802E7">
              <w:t>Új</w:t>
            </w:r>
            <w:proofErr w:type="spellEnd"/>
            <w:r w:rsidR="00D802E7">
              <w:t xml:space="preserve"> </w:t>
            </w:r>
            <w:proofErr w:type="spellStart"/>
            <w:r w:rsidR="00D802E7">
              <w:t>móds</w:t>
            </w:r>
            <w:r w:rsidR="00D802E7">
              <w:t>zerek</w:t>
            </w:r>
            <w:proofErr w:type="spellEnd"/>
            <w:r w:rsidR="00D802E7">
              <w:t xml:space="preserve"> </w:t>
            </w:r>
            <w:proofErr w:type="spellStart"/>
            <w:r w:rsidR="00D802E7">
              <w:t>alkalmazása</w:t>
            </w:r>
            <w:proofErr w:type="spellEnd"/>
            <w:r w:rsidR="00D802E7">
              <w:t xml:space="preserve"> az </w:t>
            </w:r>
            <w:proofErr w:type="spellStart"/>
            <w:r w:rsidR="00D802E7">
              <w:t>óvodai</w:t>
            </w:r>
            <w:proofErr w:type="spellEnd"/>
            <w:r w:rsidR="00D802E7">
              <w:t xml:space="preserve"> </w:t>
            </w:r>
            <w:proofErr w:type="spellStart"/>
            <w:r w:rsidR="00D802E7">
              <w:t>nevelésben</w:t>
            </w:r>
            <w:proofErr w:type="spellEnd"/>
          </w:p>
          <w:p w:rsidR="00D55659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D802E7">
              <w:t>Élménypedagógia</w:t>
            </w:r>
            <w:proofErr w:type="spellEnd"/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Konstruktív pedagógia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Projektpedagógia Kooperatív tanulás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nevelő mint modell Nevelési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stílusok</w:t>
            </w:r>
          </w:p>
        </w:tc>
      </w:tr>
      <w:tr w:rsidR="00D55659" w:rsidTr="00632803">
        <w:trPr>
          <w:jc w:val="center"/>
        </w:trPr>
        <w:tc>
          <w:tcPr>
            <w:tcW w:w="5156" w:type="dxa"/>
          </w:tcPr>
          <w:p w:rsidR="00D55659" w:rsidRDefault="00D802E7">
            <w:pPr>
              <w:spacing w:line="259" w:lineRule="auto"/>
            </w:pPr>
            <w:r>
              <w:t>A gyermek fő tevékenységformái</w:t>
            </w:r>
          </w:p>
        </w:tc>
        <w:tc>
          <w:tcPr>
            <w:tcW w:w="5669" w:type="dxa"/>
          </w:tcPr>
          <w:p w:rsidR="00D55659" w:rsidRDefault="00D802E7">
            <w:pPr>
              <w:spacing w:after="40" w:line="259" w:lineRule="auto"/>
              <w:ind w:left="312" w:hanging="198"/>
            </w:pPr>
            <w:r>
              <w:t>•  A nevelés fő tevékenységformái: gondozás, szabadidős t</w:t>
            </w:r>
            <w:r>
              <w:t>evékenységek, játék, munka jellegű tevékenység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Gyermekfelfogások és a játék a nevelés történetében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kisgyermekkorú és az óvodáskorú gyermek fő tevékenységformái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játék fogalma, fajtái, feltételei A különböző életkorok jellemző játéktevékenységei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játék szerepe a gyermek személyiségfejlődésében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munka jellegű tevékenység mint a személyiségfejlődés segítésének eszköze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Munka jellegű tevékenységek a nevelési- oktatási intézményekben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 játék és a munka jellegű tevékenység kapcsolata</w:t>
            </w:r>
          </w:p>
          <w:p w:rsidR="00D55659" w:rsidRDefault="00D802E7">
            <w:pPr>
              <w:spacing w:after="40" w:line="259" w:lineRule="auto"/>
              <w:ind w:left="312" w:hanging="198"/>
            </w:pPr>
            <w:r>
              <w:t>•  A</w:t>
            </w:r>
            <w:r>
              <w:t xml:space="preserve"> gyermekek megismerése a tevékenységek során</w:t>
            </w:r>
          </w:p>
        </w:tc>
      </w:tr>
      <w:tr w:rsidR="00632803" w:rsidTr="00400809">
        <w:trPr>
          <w:trHeight w:val="3516"/>
          <w:jc w:val="center"/>
        </w:trPr>
        <w:tc>
          <w:tcPr>
            <w:tcW w:w="5156" w:type="dxa"/>
          </w:tcPr>
          <w:p w:rsidR="00632803" w:rsidRDefault="00632803">
            <w:pPr>
              <w:spacing w:line="259" w:lineRule="auto"/>
            </w:pPr>
            <w:r>
              <w:lastRenderedPageBreak/>
              <w:t xml:space="preserve">Inter - és </w:t>
            </w:r>
            <w:proofErr w:type="spellStart"/>
            <w:r>
              <w:t>multikulturális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 az</w:t>
            </w:r>
          </w:p>
          <w:p w:rsidR="00632803" w:rsidRDefault="00632803" w:rsidP="00CD1BB0">
            <w:pPr>
              <w:spacing w:line="259" w:lineRule="auto"/>
            </w:pPr>
            <w:proofErr w:type="spellStart"/>
            <w:r>
              <w:t>óvodában</w:t>
            </w:r>
            <w:proofErr w:type="spellEnd"/>
          </w:p>
        </w:tc>
        <w:tc>
          <w:tcPr>
            <w:tcW w:w="5669" w:type="dxa"/>
          </w:tcPr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Érzékenyítés</w:t>
            </w:r>
            <w:proofErr w:type="spellEnd"/>
            <w:r>
              <w:t xml:space="preserve"> és </w:t>
            </w:r>
            <w:proofErr w:type="spellStart"/>
            <w:r>
              <w:t>szemléletformálás</w:t>
            </w:r>
            <w:proofErr w:type="spellEnd"/>
            <w:r>
              <w:t xml:space="preserve">, </w:t>
            </w:r>
            <w:proofErr w:type="spellStart"/>
            <w:r>
              <w:t>toleranciafejlesztő</w:t>
            </w:r>
            <w:proofErr w:type="spellEnd"/>
            <w:r>
              <w:t xml:space="preserve"> </w:t>
            </w:r>
            <w:proofErr w:type="spellStart"/>
            <w:r>
              <w:t>gyakorlatok</w:t>
            </w:r>
            <w:proofErr w:type="spellEnd"/>
            <w:r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Sztereotípiák</w:t>
            </w:r>
            <w:proofErr w:type="spellEnd"/>
            <w:r>
              <w:t xml:space="preserve"> </w:t>
            </w:r>
            <w:proofErr w:type="spellStart"/>
            <w:r>
              <w:t>más</w:t>
            </w:r>
            <w:proofErr w:type="spellEnd"/>
            <w:r>
              <w:t xml:space="preserve"> </w:t>
            </w:r>
            <w:proofErr w:type="spellStart"/>
            <w:r>
              <w:t>népekkel</w:t>
            </w:r>
            <w:proofErr w:type="spellEnd"/>
            <w:r>
              <w:t xml:space="preserve">, </w:t>
            </w:r>
            <w:proofErr w:type="spellStart"/>
            <w:r>
              <w:t>nemzetekkel</w:t>
            </w:r>
            <w:proofErr w:type="spellEnd"/>
            <w:r>
              <w:t xml:space="preserve"> </w:t>
            </w:r>
            <w:proofErr w:type="spellStart"/>
            <w:r>
              <w:t>szemben</w:t>
            </w:r>
            <w:proofErr w:type="spellEnd"/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Mesevilág</w:t>
            </w:r>
            <w:proofErr w:type="spellEnd"/>
            <w:r>
              <w:t xml:space="preserve">, </w:t>
            </w:r>
            <w:proofErr w:type="spellStart"/>
            <w:r>
              <w:t>hiedelmek</w:t>
            </w:r>
            <w:proofErr w:type="spellEnd"/>
            <w:r>
              <w:t xml:space="preserve">, </w:t>
            </w:r>
            <w:proofErr w:type="spellStart"/>
            <w:r>
              <w:t>hagyományok</w:t>
            </w:r>
            <w:proofErr w:type="spellEnd"/>
            <w:r>
              <w:t xml:space="preserve"> </w:t>
            </w:r>
            <w:proofErr w:type="spellStart"/>
            <w:r>
              <w:t>különböző</w:t>
            </w:r>
            <w:proofErr w:type="spellEnd"/>
            <w:r>
              <w:t xml:space="preserve"> </w:t>
            </w:r>
            <w:proofErr w:type="spellStart"/>
            <w:r>
              <w:t>kultúrákban</w:t>
            </w:r>
            <w:proofErr w:type="spellEnd"/>
            <w:r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Az inter- és </w:t>
            </w:r>
            <w:proofErr w:type="spellStart"/>
            <w:r>
              <w:t>multikulturális</w:t>
            </w:r>
            <w:proofErr w:type="spellEnd"/>
            <w:r>
              <w:t xml:space="preserve"> </w:t>
            </w:r>
            <w:proofErr w:type="spellStart"/>
            <w:r>
              <w:t>társadalmak</w:t>
            </w:r>
            <w:proofErr w:type="spellEnd"/>
            <w:r>
              <w:t xml:space="preserve"> </w:t>
            </w:r>
            <w:proofErr w:type="spellStart"/>
            <w:r>
              <w:t>kialakulásának</w:t>
            </w:r>
            <w:proofErr w:type="spellEnd"/>
            <w:r>
              <w:t xml:space="preserve"> </w:t>
            </w:r>
            <w:proofErr w:type="spellStart"/>
            <w:r>
              <w:t>történelmi</w:t>
            </w:r>
            <w:proofErr w:type="spellEnd"/>
            <w:r>
              <w:t xml:space="preserve"> </w:t>
            </w:r>
            <w:proofErr w:type="spellStart"/>
            <w:r>
              <w:t>háttere</w:t>
            </w:r>
            <w:proofErr w:type="spellEnd"/>
            <w:r>
              <w:t xml:space="preserve">, </w:t>
            </w:r>
            <w:proofErr w:type="spellStart"/>
            <w:r>
              <w:t>globalizációs</w:t>
            </w:r>
            <w:proofErr w:type="spellEnd"/>
            <w:r>
              <w:t xml:space="preserve"> </w:t>
            </w:r>
            <w:proofErr w:type="spellStart"/>
            <w:r>
              <w:t>tendenciák</w:t>
            </w:r>
            <w:proofErr w:type="spellEnd"/>
            <w:r>
              <w:t xml:space="preserve">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Kulturális</w:t>
            </w:r>
            <w:proofErr w:type="spellEnd"/>
            <w:r>
              <w:t xml:space="preserve"> </w:t>
            </w:r>
            <w:proofErr w:type="spellStart"/>
            <w:r>
              <w:t>sokszínűség</w:t>
            </w:r>
            <w:proofErr w:type="spellEnd"/>
            <w:r>
              <w:t xml:space="preserve"> a </w:t>
            </w:r>
            <w:proofErr w:type="spellStart"/>
            <w:r>
              <w:t>nevelésben</w:t>
            </w:r>
            <w:proofErr w:type="spellEnd"/>
            <w:r>
              <w:t xml:space="preserve"> (</w:t>
            </w:r>
            <w:proofErr w:type="spellStart"/>
            <w:r>
              <w:t>nyelvi</w:t>
            </w:r>
            <w:proofErr w:type="spellEnd"/>
            <w:r>
              <w:t xml:space="preserve"> </w:t>
            </w:r>
            <w:proofErr w:type="spellStart"/>
            <w:r>
              <w:t>különbségek</w:t>
            </w:r>
            <w:proofErr w:type="spellEnd"/>
            <w:r>
              <w:t xml:space="preserve">, </w:t>
            </w:r>
            <w:proofErr w:type="spellStart"/>
            <w:r>
              <w:t>kultúra</w:t>
            </w:r>
            <w:proofErr w:type="spellEnd"/>
            <w:r>
              <w:t xml:space="preserve">, </w:t>
            </w:r>
            <w:proofErr w:type="spellStart"/>
            <w:r>
              <w:t>szokás</w:t>
            </w:r>
            <w:proofErr w:type="spellEnd"/>
            <w:r>
              <w:t xml:space="preserve">- és </w:t>
            </w:r>
            <w:proofErr w:type="spellStart"/>
            <w:r>
              <w:t>szabályrendszer</w:t>
            </w:r>
            <w:proofErr w:type="spellEnd"/>
            <w:r>
              <w:t xml:space="preserve">) </w:t>
            </w:r>
          </w:p>
          <w:p w:rsidR="00632803" w:rsidRDefault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Esélyegyenlőség</w:t>
            </w:r>
            <w:proofErr w:type="spellEnd"/>
            <w:r>
              <w:t xml:space="preserve">, a </w:t>
            </w:r>
            <w:proofErr w:type="spellStart"/>
            <w:r>
              <w:t>hátrányos</w:t>
            </w:r>
            <w:proofErr w:type="spellEnd"/>
            <w:r>
              <w:t xml:space="preserve"> </w:t>
            </w:r>
            <w:proofErr w:type="spellStart"/>
            <w:r>
              <w:t>megkülönböztetés</w:t>
            </w:r>
            <w:proofErr w:type="spellEnd"/>
            <w:r>
              <w:t xml:space="preserve"> </w:t>
            </w:r>
            <w:proofErr w:type="spellStart"/>
            <w:r>
              <w:t>tilalma</w:t>
            </w:r>
            <w:proofErr w:type="spellEnd"/>
          </w:p>
          <w:p w:rsidR="00632803" w:rsidRDefault="00632803" w:rsidP="00632803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multikulturális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 </w:t>
            </w:r>
            <w:proofErr w:type="spellStart"/>
            <w:r>
              <w:t>előnyei</w:t>
            </w:r>
            <w:proofErr w:type="spellEnd"/>
            <w:r>
              <w:t>,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lehetőségei</w:t>
            </w:r>
            <w:proofErr w:type="spellEnd"/>
            <w:r>
              <w:t xml:space="preserve"> az </w:t>
            </w:r>
            <w:proofErr w:type="spellStart"/>
            <w:r>
              <w:t>óvodában</w:t>
            </w:r>
            <w:proofErr w:type="spellEnd"/>
          </w:p>
        </w:tc>
      </w:tr>
    </w:tbl>
    <w:p w:rsidR="00D802E7" w:rsidRDefault="00D802E7"/>
    <w:sectPr w:rsidR="00D802E7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32803"/>
    <w:rsid w:val="00AA1D8D"/>
    <w:rsid w:val="00B47730"/>
    <w:rsid w:val="00CB0664"/>
    <w:rsid w:val="00D55659"/>
    <w:rsid w:val="00D802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C77BE2-21F7-4437-98A1-1CA363B49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2640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2026-10-27T09:45:00Z</dcterms:modified>
  <cp:category/>
</cp:coreProperties>
</file>